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rFonts w:ascii="黑体" w:hAnsi="黑体" w:eastAsia="黑体"/>
          <w:sz w:val="32"/>
          <w:szCs w:val="32"/>
        </w:rPr>
      </w:pPr>
    </w:p>
    <w:p>
      <w:pPr>
        <w:spacing w:line="500" w:lineRule="exact"/>
        <w:jc w:val="center"/>
        <w:rPr>
          <w:rFonts w:hint="eastAsia" w:ascii="仿宋" w:hAnsi="仿宋" w:eastAsia="仿宋" w:cs="仿宋"/>
          <w:sz w:val="44"/>
          <w:szCs w:val="44"/>
          <w:lang w:eastAsia="zh-CN"/>
        </w:rPr>
      </w:pPr>
      <w:r>
        <w:rPr>
          <w:rFonts w:hint="eastAsia" w:ascii="仿宋" w:hAnsi="仿宋" w:eastAsia="仿宋" w:cs="仿宋"/>
          <w:b/>
          <w:bCs/>
          <w:i w:val="0"/>
          <w:iCs w:val="0"/>
          <w:sz w:val="44"/>
          <w:szCs w:val="44"/>
          <w:lang w:eastAsia="zh-CN"/>
        </w:rPr>
        <w:t>建筑施工企业安全生产管理人员（安管人员）安全生产考核合格证书办事指南</w:t>
      </w:r>
    </w:p>
    <w:p>
      <w:pPr>
        <w:spacing w:line="500" w:lineRule="exact"/>
        <w:rPr>
          <w:rFonts w:hint="eastAsia" w:ascii="仿宋" w:hAnsi="仿宋" w:eastAsia="仿宋" w:cs="仿宋"/>
          <w:b/>
          <w:bCs/>
          <w:color w:val="7030A0"/>
          <w:sz w:val="32"/>
          <w:szCs w:val="32"/>
        </w:rPr>
      </w:pP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建筑施工企业主要负责人</w:t>
      </w:r>
      <w:r>
        <w:rPr>
          <w:rFonts w:hint="eastAsia" w:ascii="仿宋" w:hAnsi="仿宋" w:eastAsia="仿宋" w:cs="仿宋"/>
          <w:sz w:val="28"/>
          <w:szCs w:val="28"/>
        </w:rPr>
        <w:t>（A证）、</w:t>
      </w:r>
      <w:r>
        <w:rPr>
          <w:rFonts w:hint="eastAsia" w:ascii="仿宋" w:hAnsi="仿宋" w:eastAsia="仿宋" w:cs="仿宋"/>
          <w:b/>
          <w:bCs/>
          <w:sz w:val="28"/>
          <w:szCs w:val="28"/>
        </w:rPr>
        <w:t>项目负责人</w:t>
      </w:r>
      <w:r>
        <w:rPr>
          <w:rFonts w:hint="eastAsia" w:ascii="仿宋" w:hAnsi="仿宋" w:eastAsia="仿宋" w:cs="仿宋"/>
          <w:sz w:val="28"/>
          <w:szCs w:val="28"/>
        </w:rPr>
        <w:t>（B证）</w:t>
      </w:r>
      <w:r>
        <w:rPr>
          <w:rFonts w:hint="eastAsia" w:ascii="仿宋" w:hAnsi="仿宋" w:eastAsia="仿宋" w:cs="仿宋"/>
          <w:b/>
          <w:bCs/>
          <w:sz w:val="28"/>
          <w:szCs w:val="28"/>
        </w:rPr>
        <w:t>和专职安全生产管理人员</w:t>
      </w:r>
      <w:r>
        <w:rPr>
          <w:rFonts w:hint="eastAsia" w:ascii="仿宋" w:hAnsi="仿宋" w:eastAsia="仿宋" w:cs="仿宋"/>
          <w:sz w:val="28"/>
          <w:szCs w:val="28"/>
        </w:rPr>
        <w:t>（C证）</w:t>
      </w:r>
    </w:p>
    <w:tbl>
      <w:tblPr>
        <w:tblStyle w:val="6"/>
        <w:tblW w:w="14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93"/>
        <w:gridCol w:w="5400"/>
        <w:gridCol w:w="5220"/>
        <w:gridCol w:w="992"/>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trPr>
        <w:tc>
          <w:tcPr>
            <w:tcW w:w="675"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序号</w:t>
            </w:r>
          </w:p>
        </w:tc>
        <w:tc>
          <w:tcPr>
            <w:tcW w:w="693"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事项目录</w:t>
            </w:r>
          </w:p>
        </w:tc>
        <w:tc>
          <w:tcPr>
            <w:tcW w:w="5400"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考核条件</w:t>
            </w:r>
          </w:p>
        </w:tc>
        <w:tc>
          <w:tcPr>
            <w:tcW w:w="5220"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需提交材料</w:t>
            </w:r>
          </w:p>
        </w:tc>
        <w:tc>
          <w:tcPr>
            <w:tcW w:w="992"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办理时限</w:t>
            </w:r>
          </w:p>
        </w:tc>
        <w:tc>
          <w:tcPr>
            <w:tcW w:w="1943"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675" w:type="dxa"/>
            <w:vMerge w:val="restart"/>
            <w:vAlign w:val="center"/>
          </w:tcPr>
          <w:p>
            <w:pPr>
              <w:spacing w:line="240" w:lineRule="exact"/>
              <w:jc w:val="center"/>
              <w:rPr>
                <w:rFonts w:hint="eastAsia" w:ascii="仿宋" w:hAnsi="仿宋" w:eastAsia="仿宋" w:cs="仿宋"/>
              </w:rPr>
            </w:pPr>
            <w:r>
              <w:rPr>
                <w:rFonts w:hint="eastAsia" w:ascii="仿宋" w:hAnsi="仿宋" w:eastAsia="仿宋" w:cs="仿宋"/>
              </w:rPr>
              <w:t>1</w:t>
            </w:r>
          </w:p>
        </w:tc>
        <w:tc>
          <w:tcPr>
            <w:tcW w:w="693" w:type="dxa"/>
            <w:vMerge w:val="restart"/>
            <w:vAlign w:val="center"/>
          </w:tcPr>
          <w:p>
            <w:pPr>
              <w:spacing w:line="240" w:lineRule="exact"/>
              <w:jc w:val="center"/>
              <w:rPr>
                <w:rFonts w:hint="eastAsia" w:ascii="仿宋" w:hAnsi="仿宋" w:eastAsia="仿宋" w:cs="仿宋"/>
              </w:rPr>
            </w:pPr>
            <w:r>
              <w:rPr>
                <w:rFonts w:hint="eastAsia" w:ascii="仿宋" w:hAnsi="仿宋" w:eastAsia="仿宋" w:cs="仿宋"/>
              </w:rPr>
              <w:t>报名</w:t>
            </w:r>
          </w:p>
          <w:p>
            <w:pPr>
              <w:spacing w:line="240" w:lineRule="exact"/>
              <w:jc w:val="center"/>
              <w:rPr>
                <w:rFonts w:hint="eastAsia" w:ascii="仿宋" w:hAnsi="仿宋" w:eastAsia="仿宋" w:cs="仿宋"/>
              </w:rPr>
            </w:pPr>
            <w:r>
              <w:rPr>
                <w:rFonts w:hint="eastAsia" w:ascii="仿宋" w:hAnsi="仿宋" w:eastAsia="仿宋" w:cs="仿宋"/>
              </w:rPr>
              <w:t>考核</w:t>
            </w:r>
          </w:p>
        </w:tc>
        <w:tc>
          <w:tcPr>
            <w:tcW w:w="5400" w:type="dxa"/>
            <w:vAlign w:val="center"/>
          </w:tcPr>
          <w:p>
            <w:pPr>
              <w:spacing w:line="240" w:lineRule="exact"/>
              <w:rPr>
                <w:rFonts w:hint="eastAsia" w:ascii="仿宋" w:hAnsi="仿宋" w:eastAsia="仿宋" w:cs="仿宋"/>
                <w:b/>
                <w:bCs/>
              </w:rPr>
            </w:pPr>
            <w:r>
              <w:rPr>
                <w:rFonts w:hint="eastAsia" w:ascii="仿宋" w:hAnsi="仿宋" w:eastAsia="仿宋" w:cs="仿宋"/>
                <w:b/>
                <w:bCs/>
              </w:rPr>
              <w:t>企业主要负责人（A证）考核条件：</w:t>
            </w:r>
          </w:p>
          <w:p>
            <w:pPr>
              <w:numPr>
                <w:ilvl w:val="0"/>
                <w:numId w:val="1"/>
              </w:numPr>
              <w:spacing w:line="240" w:lineRule="exact"/>
              <w:rPr>
                <w:rFonts w:hint="eastAsia" w:ascii="仿宋" w:hAnsi="仿宋" w:eastAsia="仿宋" w:cs="仿宋"/>
              </w:rPr>
            </w:pPr>
            <w:r>
              <w:rPr>
                <w:rFonts w:hint="eastAsia" w:ascii="仿宋" w:hAnsi="仿宋" w:eastAsia="仿宋" w:cs="仿宋"/>
              </w:rPr>
              <w:t>年龄18周岁以上；</w:t>
            </w:r>
          </w:p>
          <w:p>
            <w:pPr>
              <w:numPr>
                <w:ilvl w:val="0"/>
                <w:numId w:val="1"/>
              </w:numPr>
              <w:spacing w:line="240" w:lineRule="exact"/>
              <w:rPr>
                <w:rFonts w:hint="eastAsia" w:ascii="仿宋" w:hAnsi="仿宋" w:eastAsia="仿宋" w:cs="仿宋"/>
              </w:rPr>
            </w:pPr>
            <w:r>
              <w:rPr>
                <w:rFonts w:hint="eastAsia" w:ascii="仿宋" w:hAnsi="仿宋" w:eastAsia="仿宋" w:cs="仿宋"/>
              </w:rPr>
              <w:t>具有相应的文化程度、专业技术职称（法定代表人除外）；</w:t>
            </w:r>
          </w:p>
          <w:p>
            <w:pPr>
              <w:numPr>
                <w:ilvl w:val="0"/>
                <w:numId w:val="1"/>
              </w:numPr>
              <w:spacing w:line="240" w:lineRule="exact"/>
              <w:rPr>
                <w:rFonts w:hint="eastAsia" w:ascii="仿宋" w:hAnsi="仿宋" w:eastAsia="仿宋" w:cs="仿宋"/>
              </w:rPr>
            </w:pPr>
            <w:r>
              <w:rPr>
                <w:rFonts w:hint="eastAsia" w:ascii="仿宋" w:hAnsi="仿宋" w:eastAsia="仿宋" w:cs="仿宋"/>
              </w:rPr>
              <w:t>与所在企业确立劳动关系；</w:t>
            </w:r>
          </w:p>
          <w:p>
            <w:pPr>
              <w:numPr>
                <w:ilvl w:val="0"/>
                <w:numId w:val="1"/>
              </w:numPr>
              <w:spacing w:line="240" w:lineRule="exact"/>
              <w:rPr>
                <w:rFonts w:hint="eastAsia" w:ascii="仿宋" w:hAnsi="仿宋" w:eastAsia="仿宋" w:cs="仿宋"/>
              </w:rPr>
            </w:pPr>
            <w:r>
              <w:rPr>
                <w:rFonts w:hint="eastAsia" w:ascii="仿宋" w:hAnsi="仿宋" w:eastAsia="仿宋" w:cs="仿宋"/>
              </w:rPr>
              <w:t>经所在企业年度安全生产教育培训合格。</w:t>
            </w:r>
          </w:p>
        </w:tc>
        <w:tc>
          <w:tcPr>
            <w:tcW w:w="5220" w:type="dxa"/>
            <w:vAlign w:val="center"/>
          </w:tcPr>
          <w:p>
            <w:pPr>
              <w:numPr>
                <w:ilvl w:val="0"/>
                <w:numId w:val="2"/>
              </w:numPr>
              <w:spacing w:line="240" w:lineRule="exact"/>
              <w:rPr>
                <w:rFonts w:hint="eastAsia" w:ascii="仿宋" w:hAnsi="仿宋" w:eastAsia="仿宋" w:cs="仿宋"/>
              </w:rPr>
            </w:pPr>
            <w:r>
              <w:rPr>
                <w:rFonts w:hint="eastAsia" w:ascii="仿宋" w:hAnsi="仿宋" w:eastAsia="仿宋" w:cs="仿宋"/>
              </w:rPr>
              <w:t>《建筑施工企业安全生产管理人员考核申请表》；</w:t>
            </w:r>
          </w:p>
          <w:p>
            <w:pPr>
              <w:numPr>
                <w:ilvl w:val="0"/>
                <w:numId w:val="2"/>
              </w:numPr>
              <w:spacing w:line="240" w:lineRule="exact"/>
              <w:rPr>
                <w:rFonts w:hint="eastAsia" w:ascii="仿宋" w:hAnsi="仿宋" w:eastAsia="仿宋" w:cs="仿宋"/>
              </w:rPr>
            </w:pPr>
            <w:r>
              <w:rPr>
                <w:rFonts w:hint="eastAsia" w:ascii="仿宋" w:hAnsi="仿宋" w:eastAsia="仿宋" w:cs="仿宋"/>
              </w:rPr>
              <w:t>身份证;</w:t>
            </w:r>
          </w:p>
          <w:p>
            <w:pPr>
              <w:numPr>
                <w:ilvl w:val="0"/>
                <w:numId w:val="2"/>
              </w:numPr>
              <w:spacing w:line="240" w:lineRule="exact"/>
              <w:rPr>
                <w:rFonts w:hint="eastAsia" w:ascii="仿宋" w:hAnsi="仿宋" w:eastAsia="仿宋" w:cs="仿宋"/>
              </w:rPr>
            </w:pPr>
            <w:r>
              <w:rPr>
                <w:rFonts w:hint="eastAsia" w:ascii="仿宋" w:hAnsi="仿宋" w:eastAsia="仿宋" w:cs="仿宋"/>
              </w:rPr>
              <w:t>毕业证、职称证 (法定代表人除外) ；</w:t>
            </w:r>
          </w:p>
          <w:p>
            <w:pPr>
              <w:numPr>
                <w:ilvl w:val="0"/>
                <w:numId w:val="2"/>
              </w:numPr>
              <w:spacing w:line="240" w:lineRule="exact"/>
              <w:rPr>
                <w:rFonts w:hint="eastAsia" w:ascii="仿宋" w:hAnsi="仿宋" w:eastAsia="仿宋" w:cs="仿宋"/>
              </w:rPr>
            </w:pPr>
            <w:r>
              <w:rPr>
                <w:rFonts w:hint="eastAsia" w:ascii="仿宋" w:hAnsi="仿宋" w:eastAsia="仿宋" w:cs="仿宋"/>
              </w:rPr>
              <w:t>近半年免冠正面白底彩色电子照片。</w:t>
            </w:r>
          </w:p>
          <w:p>
            <w:pPr>
              <w:spacing w:line="240" w:lineRule="exact"/>
              <w:ind w:firstLine="210" w:firstLineChars="100"/>
              <w:rPr>
                <w:rFonts w:hint="eastAsia" w:ascii="仿宋" w:hAnsi="仿宋" w:eastAsia="仿宋" w:cs="仿宋"/>
              </w:rPr>
            </w:pPr>
            <w:r>
              <w:rPr>
                <w:rFonts w:hint="eastAsia" w:ascii="仿宋" w:hAnsi="仿宋" w:eastAsia="仿宋" w:cs="仿宋"/>
              </w:rPr>
              <w:t>（注：①④网上填报、提交，②③网上提交原件扫描件）</w:t>
            </w:r>
          </w:p>
        </w:tc>
        <w:tc>
          <w:tcPr>
            <w:tcW w:w="992" w:type="dxa"/>
            <w:vMerge w:val="restart"/>
            <w:vAlign w:val="center"/>
          </w:tcPr>
          <w:p>
            <w:pPr>
              <w:spacing w:line="240" w:lineRule="exact"/>
              <w:rPr>
                <w:rFonts w:hint="eastAsia" w:ascii="仿宋" w:hAnsi="仿宋" w:eastAsia="仿宋" w:cs="仿宋"/>
              </w:rPr>
            </w:pPr>
            <w:r>
              <w:rPr>
                <w:rFonts w:hint="eastAsia" w:ascii="仿宋" w:hAnsi="仿宋" w:eastAsia="仿宋" w:cs="仿宋"/>
              </w:rPr>
              <w:t>考核成绩合格后5个工作日内办结</w:t>
            </w:r>
          </w:p>
        </w:tc>
        <w:tc>
          <w:tcPr>
            <w:tcW w:w="1943" w:type="dxa"/>
            <w:vMerge w:val="restart"/>
            <w:vAlign w:val="center"/>
          </w:tcPr>
          <w:p>
            <w:pPr>
              <w:spacing w:line="240" w:lineRule="exact"/>
              <w:ind w:firstLine="315" w:firstLineChars="150"/>
              <w:jc w:val="center"/>
              <w:rPr>
                <w:rFonts w:hint="eastAsia" w:ascii="仿宋" w:hAnsi="仿宋" w:eastAsia="仿宋" w:cs="仿宋"/>
              </w:rPr>
            </w:pPr>
            <w:r>
              <w:rPr>
                <w:rFonts w:hint="eastAsia" w:ascii="仿宋" w:hAnsi="仿宋" w:eastAsia="仿宋" w:cs="仿宋"/>
              </w:rPr>
              <w:t>根据住建部建质﹝2015﹞206号文件，企业主要负责人包括法定代表人、总经理（总裁）、分管安全生产副总经理（副总裁）、分管生产经营副总经理（副总裁）、技术负责人、安全总监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675" w:type="dxa"/>
            <w:vMerge w:val="continue"/>
            <w:vAlign w:val="center"/>
          </w:tcPr>
          <w:p>
            <w:pPr>
              <w:spacing w:line="240" w:lineRule="exact"/>
              <w:jc w:val="center"/>
              <w:rPr>
                <w:rFonts w:hint="eastAsia" w:ascii="仿宋" w:hAnsi="仿宋" w:eastAsia="仿宋" w:cs="仿宋"/>
              </w:rPr>
            </w:pPr>
          </w:p>
        </w:tc>
        <w:tc>
          <w:tcPr>
            <w:tcW w:w="693" w:type="dxa"/>
            <w:vMerge w:val="continue"/>
            <w:vAlign w:val="center"/>
          </w:tcPr>
          <w:p>
            <w:pPr>
              <w:spacing w:line="240" w:lineRule="exact"/>
              <w:jc w:val="center"/>
              <w:rPr>
                <w:rFonts w:hint="eastAsia" w:ascii="仿宋" w:hAnsi="仿宋" w:eastAsia="仿宋" w:cs="仿宋"/>
              </w:rPr>
            </w:pPr>
          </w:p>
        </w:tc>
        <w:tc>
          <w:tcPr>
            <w:tcW w:w="5400" w:type="dxa"/>
            <w:vAlign w:val="center"/>
          </w:tcPr>
          <w:p>
            <w:pPr>
              <w:spacing w:line="240" w:lineRule="exact"/>
              <w:rPr>
                <w:rFonts w:hint="eastAsia" w:ascii="仿宋" w:hAnsi="仿宋" w:eastAsia="仿宋" w:cs="仿宋"/>
                <w:b/>
                <w:bCs/>
              </w:rPr>
            </w:pPr>
            <w:r>
              <w:rPr>
                <w:rFonts w:hint="eastAsia" w:ascii="仿宋" w:hAnsi="仿宋" w:eastAsia="仿宋" w:cs="仿宋"/>
                <w:b/>
                <w:bCs/>
              </w:rPr>
              <w:t>项目负责人（B证）考核条件：</w:t>
            </w:r>
          </w:p>
          <w:p>
            <w:pPr>
              <w:pStyle w:val="16"/>
              <w:numPr>
                <w:ilvl w:val="0"/>
                <w:numId w:val="3"/>
              </w:numPr>
              <w:spacing w:line="240" w:lineRule="exact"/>
              <w:ind w:firstLineChars="0"/>
              <w:rPr>
                <w:rFonts w:hint="eastAsia" w:ascii="仿宋" w:hAnsi="仿宋" w:eastAsia="仿宋" w:cs="仿宋"/>
              </w:rPr>
            </w:pPr>
            <w:r>
              <w:rPr>
                <w:rFonts w:hint="eastAsia" w:ascii="仿宋" w:hAnsi="仿宋" w:eastAsia="仿宋" w:cs="仿宋"/>
              </w:rPr>
              <w:t>年龄18周岁以上，65周岁以下；</w:t>
            </w:r>
          </w:p>
          <w:p>
            <w:pPr>
              <w:pStyle w:val="16"/>
              <w:numPr>
                <w:ilvl w:val="0"/>
                <w:numId w:val="3"/>
              </w:numPr>
              <w:spacing w:line="240" w:lineRule="exact"/>
              <w:ind w:firstLineChars="0"/>
              <w:rPr>
                <w:rFonts w:hint="eastAsia" w:ascii="仿宋" w:hAnsi="仿宋" w:eastAsia="仿宋" w:cs="仿宋"/>
              </w:rPr>
            </w:pPr>
            <w:r>
              <w:rPr>
                <w:rFonts w:hint="eastAsia" w:ascii="仿宋" w:hAnsi="仿宋" w:eastAsia="仿宋" w:cs="仿宋"/>
              </w:rPr>
              <w:t>取得建造师注册执业资格；</w:t>
            </w:r>
          </w:p>
          <w:p>
            <w:pPr>
              <w:numPr>
                <w:ilvl w:val="0"/>
                <w:numId w:val="3"/>
              </w:numPr>
              <w:spacing w:line="240" w:lineRule="exact"/>
              <w:rPr>
                <w:rFonts w:hint="eastAsia" w:ascii="仿宋" w:hAnsi="仿宋" w:eastAsia="仿宋" w:cs="仿宋"/>
              </w:rPr>
            </w:pPr>
            <w:r>
              <w:rPr>
                <w:rFonts w:hint="eastAsia" w:ascii="仿宋" w:hAnsi="仿宋" w:eastAsia="仿宋" w:cs="仿宋"/>
              </w:rPr>
              <w:t>与所在企业确立劳动关系；</w:t>
            </w:r>
          </w:p>
          <w:p>
            <w:pPr>
              <w:numPr>
                <w:ilvl w:val="0"/>
                <w:numId w:val="3"/>
              </w:numPr>
              <w:spacing w:line="240" w:lineRule="exact"/>
              <w:rPr>
                <w:rFonts w:hint="eastAsia" w:ascii="仿宋" w:hAnsi="仿宋" w:eastAsia="仿宋" w:cs="仿宋"/>
              </w:rPr>
            </w:pPr>
            <w:r>
              <w:rPr>
                <w:rFonts w:hint="eastAsia" w:ascii="仿宋" w:hAnsi="仿宋" w:eastAsia="仿宋" w:cs="仿宋"/>
              </w:rPr>
              <w:t>经所在企业年度安全生产教育培训合格。</w:t>
            </w:r>
          </w:p>
        </w:tc>
        <w:tc>
          <w:tcPr>
            <w:tcW w:w="5220" w:type="dxa"/>
            <w:vAlign w:val="center"/>
          </w:tcPr>
          <w:p>
            <w:pPr>
              <w:pStyle w:val="16"/>
              <w:numPr>
                <w:ilvl w:val="0"/>
                <w:numId w:val="4"/>
              </w:numPr>
              <w:spacing w:line="240" w:lineRule="exact"/>
              <w:ind w:firstLineChars="0"/>
              <w:rPr>
                <w:rFonts w:hint="eastAsia" w:ascii="仿宋" w:hAnsi="仿宋" w:eastAsia="仿宋" w:cs="仿宋"/>
              </w:rPr>
            </w:pPr>
            <w:r>
              <w:rPr>
                <w:rFonts w:hint="eastAsia" w:ascii="仿宋" w:hAnsi="仿宋" w:eastAsia="仿宋" w:cs="仿宋"/>
              </w:rPr>
              <w:t>《建筑施工企业安全生产管理人员考核申请表》；</w:t>
            </w:r>
          </w:p>
          <w:p>
            <w:pPr>
              <w:pStyle w:val="16"/>
              <w:numPr>
                <w:ilvl w:val="0"/>
                <w:numId w:val="4"/>
              </w:numPr>
              <w:spacing w:line="240" w:lineRule="exact"/>
              <w:ind w:firstLineChars="0"/>
              <w:rPr>
                <w:rFonts w:hint="eastAsia" w:ascii="仿宋" w:hAnsi="仿宋" w:eastAsia="仿宋" w:cs="仿宋"/>
              </w:rPr>
            </w:pPr>
            <w:r>
              <w:rPr>
                <w:rFonts w:hint="eastAsia" w:ascii="仿宋" w:hAnsi="仿宋" w:eastAsia="仿宋" w:cs="仿宋"/>
              </w:rPr>
              <w:t>身份证；</w:t>
            </w:r>
          </w:p>
          <w:p>
            <w:pPr>
              <w:pStyle w:val="16"/>
              <w:numPr>
                <w:ilvl w:val="0"/>
                <w:numId w:val="4"/>
              </w:numPr>
              <w:spacing w:line="240" w:lineRule="exact"/>
              <w:ind w:firstLineChars="0"/>
              <w:rPr>
                <w:rFonts w:hint="eastAsia" w:ascii="仿宋" w:hAnsi="仿宋" w:eastAsia="仿宋" w:cs="仿宋"/>
              </w:rPr>
            </w:pPr>
            <w:r>
              <w:rPr>
                <w:rFonts w:hint="eastAsia" w:ascii="仿宋" w:hAnsi="仿宋" w:eastAsia="仿宋" w:cs="仿宋"/>
              </w:rPr>
              <w:t>近半年免冠正面白底彩色电子照片。</w:t>
            </w:r>
          </w:p>
          <w:p>
            <w:pPr>
              <w:spacing w:line="240" w:lineRule="exact"/>
              <w:ind w:firstLine="210" w:firstLineChars="100"/>
              <w:rPr>
                <w:rFonts w:hint="eastAsia" w:ascii="仿宋" w:hAnsi="仿宋" w:eastAsia="仿宋" w:cs="仿宋"/>
              </w:rPr>
            </w:pPr>
            <w:r>
              <w:rPr>
                <w:rFonts w:hint="eastAsia" w:ascii="仿宋" w:hAnsi="仿宋" w:eastAsia="仿宋" w:cs="仿宋"/>
              </w:rPr>
              <w:t>（注：①③网上填报、提交，②网上提交原件描扫件，建造师数据由系统自动对接）</w:t>
            </w:r>
          </w:p>
        </w:tc>
        <w:tc>
          <w:tcPr>
            <w:tcW w:w="992" w:type="dxa"/>
            <w:vMerge w:val="continue"/>
            <w:vAlign w:val="center"/>
          </w:tcPr>
          <w:p>
            <w:pPr>
              <w:spacing w:line="240" w:lineRule="exact"/>
              <w:ind w:firstLine="210" w:firstLineChars="100"/>
              <w:rPr>
                <w:rFonts w:hint="eastAsia" w:ascii="仿宋" w:hAnsi="仿宋" w:eastAsia="仿宋" w:cs="仿宋"/>
              </w:rPr>
            </w:pPr>
          </w:p>
        </w:tc>
        <w:tc>
          <w:tcPr>
            <w:tcW w:w="1943" w:type="dxa"/>
            <w:vMerge w:val="continue"/>
          </w:tcPr>
          <w:p>
            <w:pPr>
              <w:spacing w:line="240" w:lineRule="exact"/>
              <w:ind w:firstLine="315" w:firstLineChars="15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675" w:type="dxa"/>
            <w:vMerge w:val="continue"/>
            <w:vAlign w:val="center"/>
          </w:tcPr>
          <w:p>
            <w:pPr>
              <w:spacing w:line="240" w:lineRule="exact"/>
              <w:jc w:val="center"/>
              <w:rPr>
                <w:rFonts w:hint="eastAsia" w:ascii="仿宋" w:hAnsi="仿宋" w:eastAsia="仿宋" w:cs="仿宋"/>
              </w:rPr>
            </w:pPr>
          </w:p>
        </w:tc>
        <w:tc>
          <w:tcPr>
            <w:tcW w:w="693" w:type="dxa"/>
            <w:vMerge w:val="continue"/>
            <w:vAlign w:val="center"/>
          </w:tcPr>
          <w:p>
            <w:pPr>
              <w:spacing w:line="240" w:lineRule="exact"/>
              <w:jc w:val="center"/>
              <w:rPr>
                <w:rFonts w:hint="eastAsia" w:ascii="仿宋" w:hAnsi="仿宋" w:eastAsia="仿宋" w:cs="仿宋"/>
              </w:rPr>
            </w:pPr>
          </w:p>
        </w:tc>
        <w:tc>
          <w:tcPr>
            <w:tcW w:w="5400" w:type="dxa"/>
            <w:vAlign w:val="center"/>
          </w:tcPr>
          <w:p>
            <w:pPr>
              <w:spacing w:line="240" w:lineRule="exact"/>
              <w:rPr>
                <w:rFonts w:hint="eastAsia" w:ascii="仿宋" w:hAnsi="仿宋" w:eastAsia="仿宋" w:cs="仿宋"/>
                <w:b/>
                <w:bCs/>
              </w:rPr>
            </w:pPr>
            <w:r>
              <w:rPr>
                <w:rFonts w:hint="eastAsia" w:ascii="仿宋" w:hAnsi="仿宋" w:eastAsia="仿宋" w:cs="仿宋"/>
                <w:b/>
                <w:bCs/>
              </w:rPr>
              <w:t>专职安全生产管理人员（C证）考核条件：</w:t>
            </w:r>
          </w:p>
          <w:p>
            <w:pPr>
              <w:numPr>
                <w:ilvl w:val="0"/>
                <w:numId w:val="5"/>
              </w:numPr>
              <w:spacing w:line="240" w:lineRule="exact"/>
              <w:rPr>
                <w:rFonts w:hint="eastAsia" w:ascii="仿宋" w:hAnsi="仿宋" w:eastAsia="仿宋" w:cs="仿宋"/>
              </w:rPr>
            </w:pPr>
            <w:r>
              <w:rPr>
                <w:rFonts w:hint="eastAsia" w:ascii="仿宋" w:hAnsi="仿宋" w:eastAsia="仿宋" w:cs="仿宋"/>
              </w:rPr>
              <w:t>年龄18周岁以上，60周岁以下；</w:t>
            </w:r>
          </w:p>
          <w:p>
            <w:pPr>
              <w:numPr>
                <w:ilvl w:val="0"/>
                <w:numId w:val="5"/>
              </w:numPr>
              <w:spacing w:line="240" w:lineRule="exact"/>
              <w:rPr>
                <w:rFonts w:hint="eastAsia" w:ascii="仿宋" w:hAnsi="仿宋" w:eastAsia="仿宋" w:cs="仿宋"/>
              </w:rPr>
            </w:pPr>
            <w:r>
              <w:rPr>
                <w:rFonts w:hint="eastAsia" w:ascii="仿宋" w:hAnsi="仿宋" w:eastAsia="仿宋" w:cs="仿宋"/>
              </w:rPr>
              <w:t>具有中专（含高中、中技、职高）及以上文化程度或初级及以上职称；</w:t>
            </w:r>
          </w:p>
          <w:p>
            <w:pPr>
              <w:numPr>
                <w:ilvl w:val="0"/>
                <w:numId w:val="5"/>
              </w:numPr>
              <w:spacing w:line="240" w:lineRule="exact"/>
              <w:rPr>
                <w:rFonts w:hint="eastAsia" w:ascii="仿宋" w:hAnsi="仿宋" w:eastAsia="仿宋" w:cs="仿宋"/>
              </w:rPr>
            </w:pPr>
            <w:r>
              <w:rPr>
                <w:rFonts w:hint="eastAsia" w:ascii="仿宋" w:hAnsi="仿宋" w:eastAsia="仿宋" w:cs="仿宋"/>
              </w:rPr>
              <w:t>与所在企业确立劳动关系；</w:t>
            </w:r>
          </w:p>
          <w:p>
            <w:pPr>
              <w:numPr>
                <w:ilvl w:val="0"/>
                <w:numId w:val="5"/>
              </w:numPr>
              <w:spacing w:line="240" w:lineRule="exact"/>
              <w:rPr>
                <w:rFonts w:hint="eastAsia" w:ascii="仿宋" w:hAnsi="仿宋" w:eastAsia="仿宋" w:cs="仿宋"/>
              </w:rPr>
            </w:pPr>
            <w:r>
              <w:rPr>
                <w:rFonts w:hint="eastAsia" w:ascii="仿宋" w:hAnsi="仿宋" w:eastAsia="仿宋" w:cs="仿宋"/>
              </w:rPr>
              <w:t>从事施工管理工作两年以上；</w:t>
            </w:r>
          </w:p>
          <w:p>
            <w:pPr>
              <w:numPr>
                <w:ilvl w:val="0"/>
                <w:numId w:val="5"/>
              </w:numPr>
              <w:spacing w:line="240" w:lineRule="exact"/>
              <w:rPr>
                <w:rFonts w:hint="eastAsia" w:ascii="仿宋" w:hAnsi="仿宋" w:eastAsia="仿宋" w:cs="仿宋"/>
              </w:rPr>
            </w:pPr>
            <w:r>
              <w:rPr>
                <w:rFonts w:hint="eastAsia" w:ascii="仿宋" w:hAnsi="仿宋" w:eastAsia="仿宋" w:cs="仿宋"/>
              </w:rPr>
              <w:t>经所在企业年度安全生产教育培训合格。</w:t>
            </w:r>
          </w:p>
        </w:tc>
        <w:tc>
          <w:tcPr>
            <w:tcW w:w="5220" w:type="dxa"/>
            <w:vAlign w:val="center"/>
          </w:tcPr>
          <w:p>
            <w:pPr>
              <w:pStyle w:val="16"/>
              <w:numPr>
                <w:ilvl w:val="0"/>
                <w:numId w:val="6"/>
              </w:numPr>
              <w:spacing w:line="240" w:lineRule="exact"/>
              <w:ind w:firstLineChars="0"/>
              <w:rPr>
                <w:rFonts w:hint="eastAsia" w:ascii="仿宋" w:hAnsi="仿宋" w:eastAsia="仿宋" w:cs="仿宋"/>
              </w:rPr>
            </w:pPr>
            <w:r>
              <w:rPr>
                <w:rFonts w:hint="eastAsia" w:ascii="仿宋" w:hAnsi="仿宋" w:eastAsia="仿宋" w:cs="仿宋"/>
              </w:rPr>
              <w:t>《建筑施工企业安全生产管理人员考核申请表》；</w:t>
            </w:r>
          </w:p>
          <w:p>
            <w:pPr>
              <w:pStyle w:val="16"/>
              <w:numPr>
                <w:ilvl w:val="0"/>
                <w:numId w:val="6"/>
              </w:numPr>
              <w:spacing w:line="240" w:lineRule="exact"/>
              <w:ind w:firstLineChars="0"/>
              <w:rPr>
                <w:rFonts w:hint="eastAsia" w:ascii="仿宋" w:hAnsi="仿宋" w:eastAsia="仿宋" w:cs="仿宋"/>
              </w:rPr>
            </w:pPr>
            <w:r>
              <w:rPr>
                <w:rFonts w:hint="eastAsia" w:ascii="仿宋" w:hAnsi="仿宋" w:eastAsia="仿宋" w:cs="仿宋"/>
              </w:rPr>
              <w:t>身份证;</w:t>
            </w:r>
          </w:p>
          <w:p>
            <w:pPr>
              <w:pStyle w:val="16"/>
              <w:numPr>
                <w:ilvl w:val="0"/>
                <w:numId w:val="6"/>
              </w:numPr>
              <w:spacing w:line="240" w:lineRule="exact"/>
              <w:ind w:firstLineChars="0"/>
              <w:rPr>
                <w:rFonts w:hint="eastAsia" w:ascii="仿宋" w:hAnsi="仿宋" w:eastAsia="仿宋" w:cs="仿宋"/>
              </w:rPr>
            </w:pPr>
            <w:r>
              <w:rPr>
                <w:rFonts w:hint="eastAsia" w:ascii="仿宋" w:hAnsi="仿宋" w:eastAsia="仿宋" w:cs="仿宋"/>
              </w:rPr>
              <w:t>毕业证或职称证；</w:t>
            </w:r>
          </w:p>
          <w:p>
            <w:pPr>
              <w:pStyle w:val="16"/>
              <w:numPr>
                <w:ilvl w:val="0"/>
                <w:numId w:val="6"/>
              </w:numPr>
              <w:spacing w:line="240" w:lineRule="exact"/>
              <w:ind w:firstLineChars="0"/>
              <w:rPr>
                <w:rFonts w:hint="eastAsia" w:ascii="仿宋" w:hAnsi="仿宋" w:eastAsia="仿宋" w:cs="仿宋"/>
              </w:rPr>
            </w:pPr>
            <w:r>
              <w:rPr>
                <w:rFonts w:hint="eastAsia" w:ascii="仿宋" w:hAnsi="仿宋" w:eastAsia="仿宋" w:cs="仿宋"/>
              </w:rPr>
              <w:t>近半年免冠正面白底彩色电子照片。</w:t>
            </w:r>
          </w:p>
          <w:p>
            <w:pPr>
              <w:spacing w:line="240" w:lineRule="exact"/>
              <w:ind w:firstLine="210" w:firstLineChars="100"/>
              <w:rPr>
                <w:rFonts w:hint="eastAsia" w:ascii="仿宋" w:hAnsi="仿宋" w:eastAsia="仿宋" w:cs="仿宋"/>
              </w:rPr>
            </w:pPr>
            <w:r>
              <w:rPr>
                <w:rFonts w:hint="eastAsia" w:ascii="仿宋" w:hAnsi="仿宋" w:eastAsia="仿宋" w:cs="仿宋"/>
              </w:rPr>
              <w:t>（注：①④网上填报、提交，②③网上提交原件扫描件）</w:t>
            </w:r>
          </w:p>
        </w:tc>
        <w:tc>
          <w:tcPr>
            <w:tcW w:w="992" w:type="dxa"/>
            <w:vMerge w:val="continue"/>
            <w:vAlign w:val="center"/>
          </w:tcPr>
          <w:p>
            <w:pPr>
              <w:spacing w:line="240" w:lineRule="exact"/>
              <w:ind w:firstLine="210" w:firstLineChars="100"/>
              <w:rPr>
                <w:rFonts w:hint="eastAsia" w:ascii="仿宋" w:hAnsi="仿宋" w:eastAsia="仿宋" w:cs="仿宋"/>
              </w:rPr>
            </w:pPr>
          </w:p>
        </w:tc>
        <w:tc>
          <w:tcPr>
            <w:tcW w:w="1943" w:type="dxa"/>
            <w:vMerge w:val="continue"/>
          </w:tcPr>
          <w:p>
            <w:pPr>
              <w:spacing w:line="240" w:lineRule="exact"/>
              <w:ind w:firstLine="315" w:firstLineChars="15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675" w:type="dxa"/>
            <w:vAlign w:val="center"/>
          </w:tcPr>
          <w:p>
            <w:pPr>
              <w:spacing w:line="240" w:lineRule="exact"/>
              <w:jc w:val="center"/>
              <w:rPr>
                <w:rFonts w:hint="eastAsia" w:ascii="仿宋" w:hAnsi="仿宋" w:eastAsia="仿宋" w:cs="仿宋"/>
              </w:rPr>
            </w:pPr>
            <w:r>
              <w:rPr>
                <w:rFonts w:hint="eastAsia" w:ascii="仿宋" w:hAnsi="仿宋" w:eastAsia="仿宋" w:cs="仿宋"/>
              </w:rPr>
              <w:t>2</w:t>
            </w:r>
          </w:p>
        </w:tc>
        <w:tc>
          <w:tcPr>
            <w:tcW w:w="693" w:type="dxa"/>
            <w:vAlign w:val="center"/>
          </w:tcPr>
          <w:p>
            <w:pPr>
              <w:spacing w:line="240" w:lineRule="exact"/>
              <w:jc w:val="center"/>
              <w:rPr>
                <w:rFonts w:hint="eastAsia" w:ascii="仿宋" w:hAnsi="仿宋" w:eastAsia="仿宋" w:cs="仿宋"/>
              </w:rPr>
            </w:pPr>
            <w:r>
              <w:rPr>
                <w:rFonts w:hint="eastAsia" w:ascii="仿宋" w:hAnsi="仿宋" w:eastAsia="仿宋" w:cs="仿宋"/>
              </w:rPr>
              <w:t>延期</w:t>
            </w:r>
          </w:p>
          <w:p>
            <w:pPr>
              <w:spacing w:line="240" w:lineRule="exact"/>
              <w:jc w:val="center"/>
              <w:rPr>
                <w:rFonts w:hint="eastAsia" w:ascii="仿宋" w:hAnsi="仿宋" w:eastAsia="仿宋" w:cs="仿宋"/>
              </w:rPr>
            </w:pPr>
            <w:r>
              <w:rPr>
                <w:rFonts w:hint="eastAsia" w:ascii="仿宋" w:hAnsi="仿宋" w:eastAsia="仿宋" w:cs="仿宋"/>
              </w:rPr>
              <w:t>复审</w:t>
            </w:r>
          </w:p>
        </w:tc>
        <w:tc>
          <w:tcPr>
            <w:tcW w:w="5400" w:type="dxa"/>
            <w:vAlign w:val="center"/>
          </w:tcPr>
          <w:p>
            <w:pPr>
              <w:pStyle w:val="16"/>
              <w:numPr>
                <w:ilvl w:val="0"/>
                <w:numId w:val="7"/>
              </w:numPr>
              <w:spacing w:line="240" w:lineRule="exact"/>
              <w:ind w:firstLineChars="0"/>
              <w:rPr>
                <w:rFonts w:hint="eastAsia" w:ascii="仿宋" w:hAnsi="仿宋" w:eastAsia="仿宋" w:cs="仿宋"/>
              </w:rPr>
            </w:pPr>
            <w:r>
              <w:rPr>
                <w:rFonts w:hint="eastAsia" w:ascii="仿宋" w:hAnsi="仿宋" w:eastAsia="仿宋" w:cs="仿宋"/>
              </w:rPr>
              <w:t>证书有效期限内未发生安全生产事故或安全生产违法违规行为受到行政处罚；</w:t>
            </w:r>
          </w:p>
          <w:p>
            <w:pPr>
              <w:pStyle w:val="16"/>
              <w:numPr>
                <w:ilvl w:val="0"/>
                <w:numId w:val="7"/>
              </w:numPr>
              <w:spacing w:line="240" w:lineRule="exact"/>
              <w:ind w:firstLineChars="0"/>
              <w:rPr>
                <w:rFonts w:hint="eastAsia" w:ascii="仿宋" w:hAnsi="仿宋" w:eastAsia="仿宋" w:cs="仿宋"/>
              </w:rPr>
            </w:pPr>
            <w:r>
              <w:rPr>
                <w:rFonts w:hint="eastAsia" w:ascii="仿宋" w:hAnsi="仿宋" w:eastAsia="仿宋" w:cs="仿宋"/>
              </w:rPr>
              <w:t>信用档案中无安全生产不良行为记录；</w:t>
            </w:r>
          </w:p>
          <w:p>
            <w:pPr>
              <w:pStyle w:val="16"/>
              <w:numPr>
                <w:ilvl w:val="0"/>
                <w:numId w:val="7"/>
              </w:numPr>
              <w:spacing w:line="240" w:lineRule="exact"/>
              <w:ind w:firstLineChars="0"/>
              <w:rPr>
                <w:rFonts w:hint="eastAsia" w:ascii="仿宋" w:hAnsi="仿宋" w:eastAsia="仿宋" w:cs="仿宋"/>
              </w:rPr>
            </w:pPr>
            <w:r>
              <w:rPr>
                <w:rFonts w:hint="eastAsia" w:ascii="仿宋" w:hAnsi="仿宋" w:eastAsia="仿宋" w:cs="仿宋"/>
              </w:rPr>
              <w:t>经所在企业年度安全生产教育培训合格；</w:t>
            </w:r>
          </w:p>
          <w:p>
            <w:pPr>
              <w:pStyle w:val="16"/>
              <w:numPr>
                <w:ilvl w:val="0"/>
                <w:numId w:val="7"/>
              </w:numPr>
              <w:spacing w:line="240" w:lineRule="exact"/>
              <w:ind w:firstLineChars="0"/>
              <w:rPr>
                <w:rFonts w:hint="eastAsia" w:ascii="仿宋" w:hAnsi="仿宋" w:eastAsia="仿宋" w:cs="仿宋"/>
              </w:rPr>
            </w:pPr>
            <w:r>
              <w:rPr>
                <w:rFonts w:hint="eastAsia" w:ascii="仿宋" w:hAnsi="仿宋" w:eastAsia="仿宋" w:cs="仿宋"/>
              </w:rPr>
              <w:t>按规定完成安全生产继续教育培训；</w:t>
            </w:r>
          </w:p>
          <w:p>
            <w:pPr>
              <w:pStyle w:val="16"/>
              <w:numPr>
                <w:ilvl w:val="0"/>
                <w:numId w:val="7"/>
              </w:numPr>
              <w:spacing w:line="240" w:lineRule="exact"/>
              <w:ind w:firstLineChars="0"/>
              <w:rPr>
                <w:rFonts w:hint="eastAsia" w:ascii="仿宋" w:hAnsi="仿宋" w:eastAsia="仿宋" w:cs="仿宋"/>
              </w:rPr>
            </w:pPr>
            <w:r>
              <w:rPr>
                <w:rFonts w:hint="eastAsia" w:ascii="仿宋" w:hAnsi="仿宋" w:eastAsia="仿宋" w:cs="仿宋"/>
              </w:rPr>
              <w:t>在证书有效期满前3个月内提出申请。</w:t>
            </w:r>
          </w:p>
        </w:tc>
        <w:tc>
          <w:tcPr>
            <w:tcW w:w="5220" w:type="dxa"/>
            <w:vAlign w:val="center"/>
          </w:tcPr>
          <w:p>
            <w:pPr>
              <w:spacing w:line="240" w:lineRule="exact"/>
              <w:rPr>
                <w:rFonts w:hint="eastAsia" w:ascii="仿宋" w:hAnsi="仿宋" w:eastAsia="仿宋" w:cs="仿宋"/>
              </w:rPr>
            </w:pPr>
            <w:r>
              <w:rPr>
                <w:rFonts w:hint="eastAsia" w:ascii="仿宋" w:hAnsi="仿宋" w:eastAsia="仿宋" w:cs="仿宋"/>
              </w:rPr>
              <w:t>《建筑施工企业安全生产考核合格证书延期申请表》</w:t>
            </w:r>
          </w:p>
          <w:p>
            <w:pPr>
              <w:spacing w:line="240" w:lineRule="exact"/>
              <w:ind w:firstLine="210" w:firstLineChars="100"/>
              <w:rPr>
                <w:rFonts w:hint="eastAsia" w:ascii="仿宋" w:hAnsi="仿宋" w:eastAsia="仿宋" w:cs="仿宋"/>
              </w:rPr>
            </w:pPr>
            <w:r>
              <w:rPr>
                <w:rFonts w:hint="eastAsia" w:ascii="仿宋" w:hAnsi="仿宋" w:eastAsia="仿宋" w:cs="仿宋"/>
              </w:rPr>
              <w:t>（注：申请表网上填报；继续教育学时由系统自动对接）</w:t>
            </w:r>
          </w:p>
        </w:tc>
        <w:tc>
          <w:tcPr>
            <w:tcW w:w="992" w:type="dxa"/>
            <w:vAlign w:val="center"/>
          </w:tcPr>
          <w:p>
            <w:pPr>
              <w:spacing w:line="240" w:lineRule="exact"/>
              <w:jc w:val="center"/>
              <w:rPr>
                <w:rFonts w:hint="eastAsia" w:ascii="仿宋" w:hAnsi="仿宋" w:eastAsia="仿宋" w:cs="仿宋"/>
              </w:rPr>
            </w:pPr>
            <w:r>
              <w:rPr>
                <w:rFonts w:hint="eastAsia" w:ascii="仿宋" w:hAnsi="仿宋" w:eastAsia="仿宋" w:cs="仿宋"/>
              </w:rPr>
              <w:t>1个工作日</w:t>
            </w:r>
          </w:p>
          <w:p>
            <w:pPr>
              <w:spacing w:line="240" w:lineRule="exact"/>
              <w:jc w:val="center"/>
              <w:rPr>
                <w:rFonts w:hint="eastAsia" w:ascii="仿宋" w:hAnsi="仿宋" w:eastAsia="仿宋" w:cs="仿宋"/>
              </w:rPr>
            </w:pPr>
            <w:r>
              <w:rPr>
                <w:rFonts w:hint="eastAsia" w:ascii="仿宋" w:hAnsi="仿宋" w:eastAsia="仿宋" w:cs="仿宋"/>
              </w:rPr>
              <w:t>办结</w:t>
            </w:r>
          </w:p>
        </w:tc>
        <w:tc>
          <w:tcPr>
            <w:tcW w:w="1943" w:type="dxa"/>
          </w:tcPr>
          <w:p>
            <w:pPr>
              <w:spacing w:line="240" w:lineRule="exact"/>
              <w:rPr>
                <w:rFonts w:hint="eastAsia" w:ascii="仿宋" w:hAnsi="仿宋" w:eastAsia="仿宋" w:cs="仿宋"/>
              </w:rPr>
            </w:pPr>
          </w:p>
          <w:p>
            <w:pPr>
              <w:spacing w:line="240" w:lineRule="exact"/>
              <w:rPr>
                <w:rFonts w:hint="eastAsia" w:ascii="仿宋" w:hAnsi="仿宋" w:eastAsia="仿宋" w:cs="仿宋"/>
              </w:rPr>
            </w:pPr>
          </w:p>
          <w:p>
            <w:pPr>
              <w:spacing w:line="240" w:lineRule="exact"/>
              <w:rPr>
                <w:rFonts w:hint="eastAsia" w:ascii="仿宋" w:hAnsi="仿宋" w:eastAsia="仿宋" w:cs="仿宋"/>
              </w:rPr>
            </w:pPr>
          </w:p>
          <w:p>
            <w:pPr>
              <w:spacing w:line="240" w:lineRule="exact"/>
              <w:rPr>
                <w:rFonts w:hint="eastAsia" w:ascii="仿宋" w:hAnsi="仿宋" w:eastAsia="仿宋" w:cs="仿宋"/>
              </w:rPr>
            </w:pPr>
          </w:p>
          <w:p>
            <w:pPr>
              <w:spacing w:line="240" w:lineRule="exact"/>
              <w:rPr>
                <w:rFonts w:hint="eastAsia" w:ascii="仿宋" w:hAnsi="仿宋" w:eastAsia="仿宋" w:cs="仿宋"/>
              </w:rPr>
            </w:pPr>
          </w:p>
          <w:p>
            <w:pPr>
              <w:spacing w:line="240" w:lineRule="exac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75" w:type="dxa"/>
            <w:vAlign w:val="center"/>
          </w:tcPr>
          <w:p>
            <w:pPr>
              <w:spacing w:line="240" w:lineRule="exact"/>
              <w:jc w:val="center"/>
              <w:rPr>
                <w:rFonts w:hint="eastAsia" w:ascii="仿宋" w:hAnsi="仿宋" w:eastAsia="仿宋" w:cs="仿宋"/>
              </w:rPr>
            </w:pPr>
            <w:r>
              <w:rPr>
                <w:rFonts w:hint="eastAsia" w:ascii="仿宋" w:hAnsi="仿宋" w:eastAsia="仿宋" w:cs="仿宋"/>
              </w:rPr>
              <w:t>3</w:t>
            </w:r>
          </w:p>
        </w:tc>
        <w:tc>
          <w:tcPr>
            <w:tcW w:w="693" w:type="dxa"/>
            <w:vAlign w:val="center"/>
          </w:tcPr>
          <w:p>
            <w:pPr>
              <w:spacing w:line="240" w:lineRule="exact"/>
              <w:jc w:val="center"/>
              <w:rPr>
                <w:rFonts w:hint="eastAsia" w:ascii="仿宋" w:hAnsi="仿宋" w:eastAsia="仿宋" w:cs="仿宋"/>
              </w:rPr>
            </w:pPr>
            <w:r>
              <w:rPr>
                <w:rFonts w:hint="eastAsia" w:ascii="仿宋" w:hAnsi="仿宋" w:eastAsia="仿宋" w:cs="仿宋"/>
              </w:rPr>
              <w:t>证书</w:t>
            </w:r>
          </w:p>
          <w:p>
            <w:pPr>
              <w:spacing w:line="240" w:lineRule="exact"/>
              <w:jc w:val="center"/>
              <w:rPr>
                <w:rFonts w:hint="eastAsia" w:ascii="仿宋" w:hAnsi="仿宋" w:eastAsia="仿宋" w:cs="仿宋"/>
              </w:rPr>
            </w:pPr>
            <w:r>
              <w:rPr>
                <w:rFonts w:hint="eastAsia" w:ascii="仿宋" w:hAnsi="仿宋" w:eastAsia="仿宋" w:cs="仿宋"/>
              </w:rPr>
              <w:t>注销</w:t>
            </w:r>
          </w:p>
        </w:tc>
        <w:tc>
          <w:tcPr>
            <w:tcW w:w="5400" w:type="dxa"/>
            <w:vAlign w:val="center"/>
          </w:tcPr>
          <w:p>
            <w:pPr>
              <w:spacing w:line="240" w:lineRule="exact"/>
              <w:rPr>
                <w:rFonts w:hint="eastAsia" w:ascii="仿宋" w:hAnsi="仿宋" w:eastAsia="仿宋" w:cs="仿宋"/>
              </w:rPr>
            </w:pPr>
          </w:p>
        </w:tc>
        <w:tc>
          <w:tcPr>
            <w:tcW w:w="5220" w:type="dxa"/>
            <w:vAlign w:val="center"/>
          </w:tcPr>
          <w:p>
            <w:pPr>
              <w:spacing w:line="240" w:lineRule="exact"/>
              <w:ind w:left="31680" w:hanging="315" w:hangingChars="150"/>
              <w:rPr>
                <w:rFonts w:hint="eastAsia" w:ascii="仿宋" w:hAnsi="仿宋" w:eastAsia="仿宋" w:cs="仿宋"/>
              </w:rPr>
            </w:pPr>
            <w:r>
              <w:rPr>
                <w:rFonts w:hint="eastAsia" w:ascii="仿宋" w:hAnsi="仿宋" w:eastAsia="仿宋" w:cs="仿宋"/>
              </w:rPr>
              <w:t>①《建筑施工企业安全生产管理人员安全考核合格证书注销申请表》；</w:t>
            </w:r>
          </w:p>
          <w:p>
            <w:pPr>
              <w:spacing w:line="240" w:lineRule="exact"/>
              <w:rPr>
                <w:rFonts w:hint="eastAsia" w:ascii="仿宋" w:hAnsi="仿宋" w:eastAsia="仿宋" w:cs="仿宋"/>
              </w:rPr>
            </w:pPr>
            <w:r>
              <w:rPr>
                <w:rFonts w:hint="eastAsia" w:ascii="仿宋" w:hAnsi="仿宋" w:eastAsia="仿宋" w:cs="仿宋"/>
              </w:rPr>
              <w:t>②持证人手持身份证原件拍照上传</w:t>
            </w:r>
          </w:p>
          <w:p>
            <w:pPr>
              <w:spacing w:line="240" w:lineRule="exact"/>
              <w:ind w:firstLine="210" w:firstLineChars="100"/>
              <w:rPr>
                <w:rFonts w:hint="eastAsia" w:ascii="仿宋" w:hAnsi="仿宋" w:eastAsia="仿宋" w:cs="仿宋"/>
              </w:rPr>
            </w:pPr>
            <w:r>
              <w:rPr>
                <w:rFonts w:hint="eastAsia" w:ascii="仿宋" w:hAnsi="仿宋" w:eastAsia="仿宋" w:cs="仿宋"/>
              </w:rPr>
              <w:t>（注：①②网上填报、提交）</w:t>
            </w:r>
          </w:p>
        </w:tc>
        <w:tc>
          <w:tcPr>
            <w:tcW w:w="992" w:type="dxa"/>
            <w:vAlign w:val="center"/>
          </w:tcPr>
          <w:p>
            <w:pPr>
              <w:spacing w:line="240" w:lineRule="exact"/>
              <w:jc w:val="center"/>
              <w:rPr>
                <w:rFonts w:hint="eastAsia" w:ascii="仿宋" w:hAnsi="仿宋" w:eastAsia="仿宋" w:cs="仿宋"/>
              </w:rPr>
            </w:pPr>
            <w:r>
              <w:rPr>
                <w:rFonts w:hint="eastAsia" w:ascii="仿宋" w:hAnsi="仿宋" w:eastAsia="仿宋" w:cs="仿宋"/>
              </w:rPr>
              <w:t>1个工作日</w:t>
            </w:r>
          </w:p>
          <w:p>
            <w:pPr>
              <w:spacing w:line="240" w:lineRule="exact"/>
              <w:jc w:val="center"/>
              <w:rPr>
                <w:rFonts w:hint="eastAsia" w:ascii="仿宋" w:hAnsi="仿宋" w:eastAsia="仿宋" w:cs="仿宋"/>
              </w:rPr>
            </w:pPr>
            <w:r>
              <w:rPr>
                <w:rFonts w:hint="eastAsia" w:ascii="仿宋" w:hAnsi="仿宋" w:eastAsia="仿宋" w:cs="仿宋"/>
              </w:rPr>
              <w:t>办结</w:t>
            </w:r>
          </w:p>
        </w:tc>
        <w:tc>
          <w:tcPr>
            <w:tcW w:w="1943" w:type="dxa"/>
            <w:vAlign w:val="center"/>
          </w:tcPr>
          <w:p>
            <w:pPr>
              <w:spacing w:line="240" w:lineRule="exact"/>
              <w:ind w:firstLine="210" w:firstLineChars="100"/>
              <w:jc w:val="left"/>
              <w:rPr>
                <w:rFonts w:hint="eastAsia" w:ascii="仿宋" w:hAnsi="仿宋" w:eastAsia="仿宋" w:cs="仿宋"/>
                <w:color w:val="FF0000"/>
                <w:highlight w:val="none"/>
              </w:rPr>
            </w:pPr>
            <w:r>
              <w:rPr>
                <w:rFonts w:hint="eastAsia" w:ascii="仿宋" w:hAnsi="仿宋" w:eastAsia="仿宋" w:cs="仿宋"/>
                <w:i w:val="0"/>
                <w:caps w:val="0"/>
                <w:color w:val="333333"/>
                <w:spacing w:val="0"/>
                <w:sz w:val="21"/>
                <w:szCs w:val="21"/>
                <w:shd w:val="clear" w:fill="FFFFFF"/>
              </w:rPr>
              <w:t>证书注销信息在省住建厅网站上查询</w:t>
            </w:r>
          </w:p>
        </w:tc>
      </w:tr>
    </w:tbl>
    <w:p>
      <w:pPr>
        <w:widowControl/>
        <w:spacing w:line="500" w:lineRule="exact"/>
        <w:jc w:val="both"/>
        <w:rPr>
          <w:rFonts w:hint="eastAsia" w:ascii="仿宋" w:hAnsi="仿宋" w:eastAsia="仿宋" w:cs="仿宋"/>
          <w:i w:val="0"/>
          <w:caps w:val="0"/>
          <w:color w:val="333333"/>
          <w:spacing w:val="0"/>
          <w:sz w:val="21"/>
          <w:szCs w:val="21"/>
          <w:shd w:val="clear" w:fill="FFFFFF"/>
          <w:lang w:eastAsia="zh-CN"/>
        </w:rPr>
      </w:pPr>
      <w:r>
        <w:rPr>
          <w:rFonts w:hint="eastAsia" w:ascii="仿宋" w:hAnsi="仿宋" w:eastAsia="仿宋" w:cs="仿宋"/>
          <w:i w:val="0"/>
          <w:caps w:val="0"/>
          <w:color w:val="333333"/>
          <w:spacing w:val="0"/>
          <w:sz w:val="21"/>
          <w:szCs w:val="21"/>
          <w:shd w:val="clear" w:fill="FFFFFF"/>
          <w:lang w:eastAsia="zh-CN"/>
        </w:rPr>
        <w:t>提示：</w:t>
      </w:r>
      <w:r>
        <w:rPr>
          <w:rFonts w:hint="eastAsia" w:ascii="仿宋" w:hAnsi="仿宋" w:eastAsia="仿宋" w:cs="仿宋"/>
          <w:i w:val="0"/>
          <w:caps w:val="0"/>
          <w:color w:val="333333"/>
          <w:spacing w:val="0"/>
          <w:sz w:val="21"/>
          <w:szCs w:val="21"/>
          <w:shd w:val="clear" w:fill="FFFFFF"/>
        </w:rPr>
        <w:t>全流程网办，登录福建省住房和城乡建设厅</w:t>
      </w:r>
      <w:r>
        <w:rPr>
          <w:rFonts w:hint="eastAsia" w:ascii="仿宋" w:hAnsi="仿宋" w:eastAsia="仿宋" w:cs="仿宋"/>
          <w:i w:val="0"/>
          <w:caps w:val="0"/>
          <w:color w:val="333333"/>
          <w:spacing w:val="0"/>
          <w:sz w:val="21"/>
          <w:szCs w:val="21"/>
          <w:shd w:val="clear" w:fill="FFFFFF"/>
          <w:lang w:eastAsia="zh-CN"/>
        </w:rPr>
        <w:t>（http://zjt.fujian.gov.cn/）</w:t>
      </w:r>
      <w:r>
        <w:rPr>
          <w:rFonts w:hint="eastAsia" w:ascii="仿宋" w:hAnsi="仿宋" w:eastAsia="仿宋" w:cs="仿宋"/>
          <w:i w:val="0"/>
          <w:caps w:val="0"/>
          <w:color w:val="333333"/>
          <w:spacing w:val="0"/>
          <w:sz w:val="21"/>
          <w:szCs w:val="21"/>
          <w:shd w:val="clear" w:fill="FFFFFF"/>
        </w:rPr>
        <w:t>--行业服务-行业管理-建设人才-福建省建设从业人员综合服务平台</w:t>
      </w:r>
      <w:r>
        <w:rPr>
          <w:rFonts w:hint="eastAsia" w:ascii="仿宋" w:hAnsi="仿宋" w:eastAsia="仿宋" w:cs="仿宋"/>
          <w:i w:val="0"/>
          <w:caps w:val="0"/>
          <w:color w:val="333333"/>
          <w:spacing w:val="0"/>
          <w:sz w:val="21"/>
          <w:szCs w:val="21"/>
          <w:shd w:val="clear" w:fill="FFFFFF"/>
          <w:lang w:eastAsia="zh-CN"/>
        </w:rPr>
        <w:t>提交办理</w:t>
      </w:r>
    </w:p>
    <w:p>
      <w:pPr>
        <w:widowControl/>
        <w:spacing w:line="500" w:lineRule="exact"/>
        <w:jc w:val="both"/>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eastAsia="zh-CN"/>
        </w:rPr>
        <w:t>业务办理地址：厦门市湖里区云顶北路</w:t>
      </w:r>
      <w:r>
        <w:rPr>
          <w:rFonts w:hint="eastAsia" w:ascii="仿宋" w:hAnsi="仿宋" w:eastAsia="仿宋" w:cs="仿宋"/>
          <w:i w:val="0"/>
          <w:caps w:val="0"/>
          <w:color w:val="333333"/>
          <w:spacing w:val="0"/>
          <w:sz w:val="21"/>
          <w:szCs w:val="21"/>
          <w:shd w:val="clear" w:fill="FFFFFF"/>
          <w:lang w:val="en-US" w:eastAsia="zh-CN"/>
        </w:rPr>
        <w:t>842号厦门市行政服务中心三楼C厅6号窗口</w:t>
      </w:r>
    </w:p>
    <w:p>
      <w:pPr>
        <w:widowControl/>
        <w:spacing w:line="500" w:lineRule="exact"/>
        <w:jc w:val="both"/>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业务咨询电话：0592-7703866</w:t>
      </w:r>
    </w:p>
    <w:p>
      <w:pPr>
        <w:widowControl/>
        <w:spacing w:line="500" w:lineRule="exact"/>
        <w:jc w:val="center"/>
        <w:rPr>
          <w:rFonts w:hint="eastAsia" w:ascii="仿宋" w:hAnsi="仿宋" w:eastAsia="仿宋" w:cs="仿宋"/>
          <w:kern w:val="0"/>
          <w:sz w:val="36"/>
          <w:szCs w:val="36"/>
        </w:rPr>
      </w:pPr>
    </w:p>
    <w:p>
      <w:pPr>
        <w:widowControl/>
        <w:spacing w:line="500" w:lineRule="exact"/>
        <w:jc w:val="center"/>
        <w:rPr>
          <w:rFonts w:hint="eastAsia" w:ascii="仿宋" w:hAnsi="仿宋" w:eastAsia="仿宋" w:cs="仿宋"/>
          <w:kern w:val="0"/>
          <w:sz w:val="36"/>
          <w:szCs w:val="36"/>
          <w:lang w:eastAsia="zh-CN"/>
        </w:rPr>
      </w:pPr>
      <w:r>
        <w:rPr>
          <w:rFonts w:hint="eastAsia" w:ascii="黑体" w:hAnsi="黑体" w:eastAsia="黑体" w:cs="黑体"/>
          <w:kern w:val="0"/>
          <w:sz w:val="36"/>
          <w:szCs w:val="36"/>
        </w:rPr>
        <w:br w:type="textWrapping"/>
      </w:r>
      <w:r>
        <w:rPr>
          <w:rFonts w:hint="eastAsia" w:ascii="仿宋" w:hAnsi="仿宋" w:eastAsia="仿宋" w:cs="仿宋"/>
          <w:b/>
          <w:bCs/>
          <w:kern w:val="0"/>
          <w:sz w:val="44"/>
          <w:szCs w:val="44"/>
        </w:rPr>
        <w:t>建筑施工特种作业人员</w:t>
      </w:r>
      <w:r>
        <w:rPr>
          <w:rFonts w:hint="eastAsia" w:ascii="仿宋" w:hAnsi="仿宋" w:eastAsia="仿宋" w:cs="仿宋"/>
          <w:b/>
          <w:bCs/>
          <w:kern w:val="0"/>
          <w:sz w:val="44"/>
          <w:szCs w:val="44"/>
          <w:lang w:eastAsia="zh-CN"/>
        </w:rPr>
        <w:t>（架子工）操作资格证书办事指南</w:t>
      </w:r>
    </w:p>
    <w:p>
      <w:pPr>
        <w:widowControl/>
        <w:spacing w:line="500" w:lineRule="exact"/>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建筑架子工包含普通建筑架子工（</w:t>
      </w:r>
      <w:r>
        <w:rPr>
          <w:rFonts w:hint="eastAsia" w:ascii="仿宋" w:hAnsi="仿宋" w:eastAsia="仿宋" w:cs="仿宋"/>
          <w:b w:val="0"/>
          <w:bCs w:val="0"/>
          <w:kern w:val="0"/>
          <w:sz w:val="28"/>
          <w:szCs w:val="28"/>
          <w:lang w:val="en-US" w:eastAsia="zh-CN"/>
        </w:rPr>
        <w:t>P</w:t>
      </w:r>
      <w:r>
        <w:rPr>
          <w:rFonts w:hint="eastAsia" w:ascii="仿宋" w:hAnsi="仿宋" w:eastAsia="仿宋" w:cs="仿宋"/>
          <w:b w:val="0"/>
          <w:bCs w:val="0"/>
          <w:kern w:val="0"/>
          <w:sz w:val="28"/>
          <w:szCs w:val="28"/>
          <w:lang w:eastAsia="zh-CN"/>
        </w:rPr>
        <w:t>）和附着式架子工（</w:t>
      </w:r>
      <w:r>
        <w:rPr>
          <w:rFonts w:hint="eastAsia" w:ascii="仿宋" w:hAnsi="仿宋" w:eastAsia="仿宋" w:cs="仿宋"/>
          <w:b w:val="0"/>
          <w:bCs w:val="0"/>
          <w:kern w:val="0"/>
          <w:sz w:val="28"/>
          <w:szCs w:val="28"/>
          <w:lang w:val="en-US" w:eastAsia="zh-CN"/>
        </w:rPr>
        <w:t>F</w:t>
      </w:r>
      <w:r>
        <w:rPr>
          <w:rFonts w:hint="eastAsia" w:ascii="仿宋" w:hAnsi="仿宋" w:eastAsia="仿宋" w:cs="仿宋"/>
          <w:b w:val="0"/>
          <w:bCs w:val="0"/>
          <w:kern w:val="0"/>
          <w:sz w:val="28"/>
          <w:szCs w:val="28"/>
          <w:lang w:eastAsia="zh-CN"/>
        </w:rPr>
        <w:t>）两种</w:t>
      </w:r>
    </w:p>
    <w:tbl>
      <w:tblPr>
        <w:tblStyle w:val="6"/>
        <w:tblW w:w="1469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1"/>
        <w:gridCol w:w="4528"/>
        <w:gridCol w:w="4961"/>
        <w:gridCol w:w="1336"/>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2"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序号</w:t>
            </w:r>
          </w:p>
        </w:tc>
        <w:tc>
          <w:tcPr>
            <w:tcW w:w="1461"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事项目录</w:t>
            </w:r>
          </w:p>
        </w:tc>
        <w:tc>
          <w:tcPr>
            <w:tcW w:w="4528"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考核条件</w:t>
            </w:r>
          </w:p>
        </w:tc>
        <w:tc>
          <w:tcPr>
            <w:tcW w:w="4961"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需提交材料</w:t>
            </w:r>
          </w:p>
        </w:tc>
        <w:tc>
          <w:tcPr>
            <w:tcW w:w="1336"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办理</w:t>
            </w:r>
          </w:p>
          <w:p>
            <w:pPr>
              <w:spacing w:line="240" w:lineRule="exact"/>
              <w:jc w:val="center"/>
              <w:rPr>
                <w:rFonts w:hint="eastAsia" w:ascii="仿宋" w:hAnsi="仿宋" w:eastAsia="仿宋" w:cs="仿宋"/>
                <w:b/>
                <w:bCs/>
              </w:rPr>
            </w:pPr>
            <w:r>
              <w:rPr>
                <w:rFonts w:hint="eastAsia" w:ascii="仿宋" w:hAnsi="仿宋" w:eastAsia="仿宋" w:cs="仿宋"/>
                <w:b/>
                <w:bCs/>
              </w:rPr>
              <w:t>时限</w:t>
            </w:r>
          </w:p>
        </w:tc>
        <w:tc>
          <w:tcPr>
            <w:tcW w:w="1631" w:type="dxa"/>
            <w:vAlign w:val="center"/>
          </w:tcPr>
          <w:p>
            <w:pPr>
              <w:spacing w:line="240" w:lineRule="exact"/>
              <w:jc w:val="center"/>
              <w:rPr>
                <w:rFonts w:hint="eastAsia"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782" w:type="dxa"/>
            <w:vAlign w:val="center"/>
          </w:tcPr>
          <w:p>
            <w:pPr>
              <w:spacing w:line="240" w:lineRule="exact"/>
              <w:jc w:val="center"/>
              <w:rPr>
                <w:rFonts w:hint="eastAsia" w:ascii="仿宋" w:hAnsi="仿宋" w:eastAsia="仿宋" w:cs="仿宋"/>
              </w:rPr>
            </w:pPr>
            <w:r>
              <w:rPr>
                <w:rFonts w:hint="eastAsia" w:ascii="仿宋" w:hAnsi="仿宋" w:eastAsia="仿宋" w:cs="仿宋"/>
              </w:rPr>
              <w:br w:type="page"/>
            </w:r>
            <w:r>
              <w:rPr>
                <w:rFonts w:hint="eastAsia" w:ascii="仿宋" w:hAnsi="仿宋" w:eastAsia="仿宋" w:cs="仿宋"/>
              </w:rPr>
              <w:t>1</w:t>
            </w:r>
          </w:p>
        </w:tc>
        <w:tc>
          <w:tcPr>
            <w:tcW w:w="1461" w:type="dxa"/>
            <w:vAlign w:val="center"/>
          </w:tcPr>
          <w:p>
            <w:pPr>
              <w:spacing w:line="240" w:lineRule="exact"/>
              <w:jc w:val="center"/>
              <w:rPr>
                <w:rFonts w:hint="eastAsia" w:ascii="仿宋" w:hAnsi="仿宋" w:eastAsia="仿宋" w:cs="仿宋"/>
              </w:rPr>
            </w:pPr>
            <w:r>
              <w:rPr>
                <w:rFonts w:hint="eastAsia" w:ascii="仿宋" w:hAnsi="仿宋" w:eastAsia="仿宋" w:cs="仿宋"/>
              </w:rPr>
              <w:t>报名</w:t>
            </w:r>
          </w:p>
          <w:p>
            <w:pPr>
              <w:spacing w:line="240" w:lineRule="exact"/>
              <w:jc w:val="center"/>
              <w:rPr>
                <w:rFonts w:hint="eastAsia" w:ascii="仿宋" w:hAnsi="仿宋" w:eastAsia="仿宋" w:cs="仿宋"/>
              </w:rPr>
            </w:pPr>
            <w:r>
              <w:rPr>
                <w:rFonts w:hint="eastAsia" w:ascii="仿宋" w:hAnsi="仿宋" w:eastAsia="仿宋" w:cs="仿宋"/>
              </w:rPr>
              <w:t>考核</w:t>
            </w:r>
          </w:p>
        </w:tc>
        <w:tc>
          <w:tcPr>
            <w:tcW w:w="4528" w:type="dxa"/>
            <w:vAlign w:val="center"/>
          </w:tcPr>
          <w:p>
            <w:pPr>
              <w:widowControl/>
              <w:numPr>
                <w:ilvl w:val="0"/>
                <w:numId w:val="8"/>
              </w:numPr>
              <w:spacing w:line="240" w:lineRule="exact"/>
              <w:rPr>
                <w:rFonts w:hint="eastAsia" w:ascii="仿宋" w:hAnsi="仿宋" w:eastAsia="仿宋" w:cs="仿宋"/>
              </w:rPr>
            </w:pPr>
            <w:r>
              <w:rPr>
                <w:rFonts w:hint="eastAsia" w:ascii="仿宋" w:hAnsi="仿宋" w:eastAsia="仿宋" w:cs="仿宋"/>
              </w:rPr>
              <w:t>年满18周岁以上，男不超过55周岁，女不超过50周岁；</w:t>
            </w:r>
          </w:p>
          <w:p>
            <w:pPr>
              <w:widowControl/>
              <w:numPr>
                <w:ilvl w:val="0"/>
                <w:numId w:val="8"/>
              </w:numPr>
              <w:spacing w:line="240" w:lineRule="exact"/>
              <w:rPr>
                <w:rFonts w:hint="eastAsia" w:ascii="仿宋" w:hAnsi="仿宋" w:eastAsia="仿宋" w:cs="仿宋"/>
              </w:rPr>
            </w:pPr>
            <w:r>
              <w:rPr>
                <w:rFonts w:hint="eastAsia" w:ascii="仿宋" w:hAnsi="仿宋" w:eastAsia="仿宋" w:cs="仿宋"/>
              </w:rPr>
              <w:t>初中及以上学历；</w:t>
            </w:r>
          </w:p>
          <w:p>
            <w:pPr>
              <w:widowControl/>
              <w:numPr>
                <w:ilvl w:val="0"/>
                <w:numId w:val="8"/>
              </w:numPr>
              <w:spacing w:line="240" w:lineRule="exact"/>
              <w:rPr>
                <w:rFonts w:hint="eastAsia" w:ascii="仿宋" w:hAnsi="仿宋" w:eastAsia="仿宋" w:cs="仿宋"/>
              </w:rPr>
            </w:pPr>
            <w:r>
              <w:rPr>
                <w:rFonts w:hint="eastAsia" w:ascii="仿宋" w:hAnsi="仿宋" w:eastAsia="仿宋" w:cs="仿宋"/>
              </w:rPr>
              <w:t>身体健康，经医院体检合格且无妨碍从事相应特种作业的疾病和生理缺陷。</w:t>
            </w:r>
          </w:p>
        </w:tc>
        <w:tc>
          <w:tcPr>
            <w:tcW w:w="4961" w:type="dxa"/>
            <w:vAlign w:val="center"/>
          </w:tcPr>
          <w:p>
            <w:pPr>
              <w:pStyle w:val="16"/>
              <w:widowControl/>
              <w:numPr>
                <w:ilvl w:val="0"/>
                <w:numId w:val="9"/>
              </w:numPr>
              <w:spacing w:line="240" w:lineRule="exact"/>
              <w:ind w:left="31680" w:hanging="357" w:hangingChars="170"/>
              <w:rPr>
                <w:rFonts w:hint="eastAsia" w:ascii="仿宋" w:hAnsi="仿宋" w:eastAsia="仿宋" w:cs="仿宋"/>
              </w:rPr>
            </w:pPr>
            <w:r>
              <w:rPr>
                <w:rFonts w:hint="eastAsia" w:ascii="仿宋" w:hAnsi="仿宋" w:eastAsia="仿宋" w:cs="仿宋"/>
              </w:rPr>
              <w:t>《建筑施工特种作业人员培训考核申请表》；</w:t>
            </w:r>
          </w:p>
          <w:p>
            <w:pPr>
              <w:pStyle w:val="16"/>
              <w:widowControl/>
              <w:numPr>
                <w:ilvl w:val="0"/>
                <w:numId w:val="9"/>
              </w:numPr>
              <w:spacing w:line="240" w:lineRule="exact"/>
              <w:ind w:left="31680" w:hanging="357" w:hangingChars="170"/>
              <w:rPr>
                <w:rFonts w:hint="eastAsia" w:ascii="仿宋" w:hAnsi="仿宋" w:eastAsia="仿宋" w:cs="仿宋"/>
              </w:rPr>
            </w:pPr>
            <w:r>
              <w:rPr>
                <w:rFonts w:hint="eastAsia" w:ascii="仿宋" w:hAnsi="仿宋" w:eastAsia="仿宋" w:cs="仿宋"/>
              </w:rPr>
              <w:t>身份证；</w:t>
            </w:r>
          </w:p>
          <w:p>
            <w:pPr>
              <w:pStyle w:val="16"/>
              <w:widowControl/>
              <w:numPr>
                <w:ilvl w:val="0"/>
                <w:numId w:val="9"/>
              </w:numPr>
              <w:spacing w:line="240" w:lineRule="exact"/>
              <w:ind w:left="31680" w:hanging="357" w:hangingChars="170"/>
              <w:rPr>
                <w:rFonts w:hint="eastAsia" w:ascii="仿宋" w:hAnsi="仿宋" w:eastAsia="仿宋" w:cs="仿宋"/>
              </w:rPr>
            </w:pPr>
            <w:r>
              <w:rPr>
                <w:rFonts w:hint="eastAsia" w:ascii="仿宋" w:hAnsi="仿宋" w:eastAsia="仿宋" w:cs="仿宋"/>
              </w:rPr>
              <w:t>毕业证或学历证明；</w:t>
            </w:r>
          </w:p>
          <w:p>
            <w:pPr>
              <w:pStyle w:val="16"/>
              <w:widowControl/>
              <w:numPr>
                <w:ilvl w:val="0"/>
                <w:numId w:val="9"/>
              </w:numPr>
              <w:spacing w:line="240" w:lineRule="exact"/>
              <w:ind w:left="31680" w:hanging="357" w:hangingChars="170"/>
              <w:rPr>
                <w:rFonts w:hint="eastAsia" w:ascii="仿宋" w:hAnsi="仿宋" w:eastAsia="仿宋" w:cs="仿宋"/>
              </w:rPr>
            </w:pPr>
            <w:r>
              <w:rPr>
                <w:rFonts w:hint="eastAsia" w:ascii="仿宋" w:hAnsi="仿宋" w:eastAsia="仿宋" w:cs="仿宋"/>
              </w:rPr>
              <w:t>近3个月县级以上医院体检合格证明；</w:t>
            </w:r>
          </w:p>
          <w:p>
            <w:pPr>
              <w:pStyle w:val="16"/>
              <w:widowControl/>
              <w:numPr>
                <w:ilvl w:val="0"/>
                <w:numId w:val="9"/>
              </w:numPr>
              <w:spacing w:line="240" w:lineRule="exact"/>
              <w:ind w:left="31680" w:hanging="357" w:hangingChars="170"/>
              <w:rPr>
                <w:rFonts w:hint="eastAsia" w:ascii="仿宋" w:hAnsi="仿宋" w:eastAsia="仿宋" w:cs="仿宋"/>
              </w:rPr>
            </w:pPr>
            <w:r>
              <w:rPr>
                <w:rFonts w:hint="eastAsia" w:ascii="仿宋" w:hAnsi="仿宋" w:eastAsia="仿宋" w:cs="仿宋"/>
              </w:rPr>
              <w:t>近半年免冠正面白底彩色电子照片</w:t>
            </w:r>
          </w:p>
          <w:p>
            <w:pPr>
              <w:spacing w:line="240" w:lineRule="exact"/>
              <w:ind w:firstLine="105" w:firstLineChars="50"/>
              <w:rPr>
                <w:rFonts w:hint="eastAsia" w:ascii="仿宋" w:hAnsi="仿宋" w:eastAsia="仿宋" w:cs="仿宋"/>
              </w:rPr>
            </w:pPr>
            <w:r>
              <w:rPr>
                <w:rFonts w:hint="eastAsia" w:ascii="仿宋" w:hAnsi="仿宋" w:eastAsia="仿宋" w:cs="仿宋"/>
              </w:rPr>
              <w:t>（注：①⑤网上填报、提交，②③④网上提交原件扫描件）</w:t>
            </w:r>
          </w:p>
        </w:tc>
        <w:tc>
          <w:tcPr>
            <w:tcW w:w="1336" w:type="dxa"/>
            <w:vAlign w:val="center"/>
          </w:tcPr>
          <w:p>
            <w:pPr>
              <w:spacing w:line="240" w:lineRule="exact"/>
              <w:jc w:val="center"/>
              <w:rPr>
                <w:rFonts w:hint="eastAsia" w:ascii="仿宋" w:hAnsi="仿宋" w:eastAsia="仿宋" w:cs="仿宋"/>
              </w:rPr>
            </w:pPr>
            <w:r>
              <w:rPr>
                <w:rFonts w:hint="eastAsia" w:ascii="仿宋" w:hAnsi="仿宋" w:eastAsia="仿宋" w:cs="仿宋"/>
              </w:rPr>
              <w:t>考核成绩合格后5个工作日办结</w:t>
            </w:r>
          </w:p>
        </w:tc>
        <w:tc>
          <w:tcPr>
            <w:tcW w:w="1631" w:type="dxa"/>
            <w:vAlign w:val="center"/>
          </w:tcPr>
          <w:p>
            <w:pPr>
              <w:spacing w:line="240" w:lineRule="exact"/>
              <w:ind w:firstLine="210" w:firstLineChars="100"/>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782" w:type="dxa"/>
            <w:vAlign w:val="center"/>
          </w:tcPr>
          <w:p>
            <w:pPr>
              <w:spacing w:line="240" w:lineRule="exact"/>
              <w:jc w:val="center"/>
              <w:rPr>
                <w:rFonts w:hint="eastAsia" w:ascii="仿宋" w:hAnsi="仿宋" w:eastAsia="仿宋" w:cs="仿宋"/>
              </w:rPr>
            </w:pPr>
            <w:r>
              <w:rPr>
                <w:rFonts w:hint="eastAsia" w:ascii="仿宋" w:hAnsi="仿宋" w:eastAsia="仿宋" w:cs="仿宋"/>
              </w:rPr>
              <w:t>2</w:t>
            </w:r>
          </w:p>
        </w:tc>
        <w:tc>
          <w:tcPr>
            <w:tcW w:w="1461" w:type="dxa"/>
            <w:vAlign w:val="center"/>
          </w:tcPr>
          <w:p>
            <w:pPr>
              <w:spacing w:line="240" w:lineRule="exact"/>
              <w:jc w:val="center"/>
              <w:rPr>
                <w:rFonts w:hint="eastAsia" w:ascii="仿宋" w:hAnsi="仿宋" w:eastAsia="仿宋" w:cs="仿宋"/>
              </w:rPr>
            </w:pPr>
            <w:r>
              <w:rPr>
                <w:rFonts w:hint="eastAsia" w:ascii="仿宋" w:hAnsi="仿宋" w:eastAsia="仿宋" w:cs="仿宋"/>
              </w:rPr>
              <w:t>延期</w:t>
            </w:r>
          </w:p>
          <w:p>
            <w:pPr>
              <w:spacing w:line="240" w:lineRule="exact"/>
              <w:jc w:val="center"/>
              <w:rPr>
                <w:rFonts w:hint="eastAsia" w:ascii="仿宋" w:hAnsi="仿宋" w:eastAsia="仿宋" w:cs="仿宋"/>
              </w:rPr>
            </w:pPr>
            <w:r>
              <w:rPr>
                <w:rFonts w:hint="eastAsia" w:ascii="仿宋" w:hAnsi="仿宋" w:eastAsia="仿宋" w:cs="仿宋"/>
              </w:rPr>
              <w:t>复核</w:t>
            </w:r>
          </w:p>
        </w:tc>
        <w:tc>
          <w:tcPr>
            <w:tcW w:w="4528" w:type="dxa"/>
            <w:vAlign w:val="center"/>
          </w:tcPr>
          <w:p>
            <w:pPr>
              <w:widowControl/>
              <w:tabs>
                <w:tab w:val="left" w:pos="3105"/>
              </w:tabs>
              <w:spacing w:line="240" w:lineRule="exact"/>
              <w:ind w:left="31680" w:right="119" w:hanging="315" w:hangingChars="150"/>
              <w:rPr>
                <w:rFonts w:hint="eastAsia" w:ascii="仿宋" w:hAnsi="仿宋" w:eastAsia="仿宋" w:cs="仿宋"/>
              </w:rPr>
            </w:pPr>
            <w:r>
              <w:rPr>
                <w:rFonts w:hint="eastAsia" w:ascii="仿宋" w:hAnsi="仿宋" w:eastAsia="仿宋" w:cs="仿宋"/>
              </w:rPr>
              <w:t>①证书有效期限内未发生安全生产事故，且在证书有效期满前3个月内，按规定参加完成继续教育学习；</w:t>
            </w:r>
          </w:p>
          <w:p>
            <w:pPr>
              <w:widowControl/>
              <w:tabs>
                <w:tab w:val="left" w:pos="3105"/>
              </w:tabs>
              <w:spacing w:line="240" w:lineRule="exact"/>
              <w:ind w:right="119"/>
              <w:rPr>
                <w:rFonts w:hint="eastAsia" w:ascii="仿宋" w:hAnsi="仿宋" w:eastAsia="仿宋" w:cs="仿宋"/>
              </w:rPr>
            </w:pPr>
            <w:r>
              <w:rPr>
                <w:rFonts w:hint="eastAsia" w:ascii="仿宋" w:hAnsi="仿宋" w:eastAsia="仿宋" w:cs="仿宋"/>
              </w:rPr>
              <w:t>②身体健康。</w:t>
            </w:r>
          </w:p>
        </w:tc>
        <w:tc>
          <w:tcPr>
            <w:tcW w:w="4961" w:type="dxa"/>
            <w:vAlign w:val="center"/>
          </w:tcPr>
          <w:p>
            <w:pPr>
              <w:pStyle w:val="16"/>
              <w:widowControl/>
              <w:numPr>
                <w:ilvl w:val="0"/>
                <w:numId w:val="10"/>
              </w:numPr>
              <w:spacing w:line="240" w:lineRule="exact"/>
              <w:ind w:left="31680" w:hanging="357" w:hangingChars="170"/>
              <w:rPr>
                <w:rFonts w:hint="eastAsia" w:ascii="仿宋" w:hAnsi="仿宋" w:eastAsia="仿宋" w:cs="仿宋"/>
              </w:rPr>
            </w:pPr>
            <w:r>
              <w:rPr>
                <w:rFonts w:hint="eastAsia" w:ascii="仿宋" w:hAnsi="仿宋" w:eastAsia="仿宋" w:cs="仿宋"/>
              </w:rPr>
              <w:t xml:space="preserve">《建筑施工特种作业操作资格证书延期复核申请表》； </w:t>
            </w:r>
          </w:p>
          <w:p>
            <w:pPr>
              <w:pStyle w:val="16"/>
              <w:widowControl/>
              <w:numPr>
                <w:ilvl w:val="0"/>
                <w:numId w:val="10"/>
              </w:numPr>
              <w:spacing w:line="240" w:lineRule="exact"/>
              <w:ind w:left="31680" w:hanging="357" w:hangingChars="170"/>
              <w:rPr>
                <w:rFonts w:hint="eastAsia" w:ascii="仿宋" w:hAnsi="仿宋" w:eastAsia="仿宋" w:cs="仿宋"/>
              </w:rPr>
            </w:pPr>
            <w:r>
              <w:rPr>
                <w:rFonts w:hint="eastAsia" w:ascii="仿宋" w:hAnsi="仿宋" w:eastAsia="仿宋" w:cs="仿宋"/>
              </w:rPr>
              <w:t>近3个月县级以上医院体检合格证明。</w:t>
            </w:r>
          </w:p>
          <w:p>
            <w:pPr>
              <w:widowControl/>
              <w:spacing w:line="240" w:lineRule="exact"/>
              <w:ind w:firstLine="315" w:firstLineChars="150"/>
              <w:rPr>
                <w:rFonts w:hint="eastAsia" w:ascii="仿宋" w:hAnsi="仿宋" w:eastAsia="仿宋" w:cs="仿宋"/>
              </w:rPr>
            </w:pPr>
            <w:r>
              <w:rPr>
                <w:rFonts w:hint="eastAsia" w:ascii="仿宋" w:hAnsi="仿宋" w:eastAsia="仿宋" w:cs="仿宋"/>
              </w:rPr>
              <w:t>（注：①网上填报，②网上提交原件扫描件）</w:t>
            </w:r>
          </w:p>
        </w:tc>
        <w:tc>
          <w:tcPr>
            <w:tcW w:w="1336" w:type="dxa"/>
            <w:vAlign w:val="center"/>
          </w:tcPr>
          <w:p>
            <w:pPr>
              <w:spacing w:line="240" w:lineRule="exact"/>
              <w:jc w:val="center"/>
              <w:rPr>
                <w:rFonts w:hint="eastAsia" w:ascii="仿宋" w:hAnsi="仿宋" w:eastAsia="仿宋" w:cs="仿宋"/>
              </w:rPr>
            </w:pPr>
            <w:r>
              <w:rPr>
                <w:rFonts w:hint="eastAsia" w:ascii="仿宋" w:hAnsi="仿宋" w:eastAsia="仿宋" w:cs="仿宋"/>
              </w:rPr>
              <w:t>1个工作日</w:t>
            </w:r>
          </w:p>
          <w:p>
            <w:pPr>
              <w:spacing w:line="240" w:lineRule="exact"/>
              <w:jc w:val="center"/>
              <w:rPr>
                <w:rFonts w:hint="eastAsia" w:ascii="仿宋" w:hAnsi="仿宋" w:eastAsia="仿宋" w:cs="仿宋"/>
              </w:rPr>
            </w:pPr>
            <w:r>
              <w:rPr>
                <w:rFonts w:hint="eastAsia" w:ascii="仿宋" w:hAnsi="仿宋" w:eastAsia="仿宋" w:cs="仿宋"/>
              </w:rPr>
              <w:t>办结</w:t>
            </w:r>
          </w:p>
        </w:tc>
        <w:tc>
          <w:tcPr>
            <w:tcW w:w="1631" w:type="dxa"/>
            <w:vAlign w:val="center"/>
          </w:tcPr>
          <w:p>
            <w:pPr>
              <w:spacing w:line="24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82" w:type="dxa"/>
            <w:vAlign w:val="center"/>
          </w:tcPr>
          <w:p>
            <w:pPr>
              <w:spacing w:line="240" w:lineRule="exact"/>
              <w:jc w:val="center"/>
              <w:rPr>
                <w:rFonts w:hint="eastAsia" w:ascii="仿宋" w:hAnsi="仿宋" w:eastAsia="仿宋" w:cs="仿宋"/>
              </w:rPr>
            </w:pPr>
            <w:r>
              <w:rPr>
                <w:rFonts w:hint="eastAsia" w:ascii="仿宋" w:hAnsi="仿宋" w:eastAsia="仿宋" w:cs="仿宋"/>
              </w:rPr>
              <w:t>3</w:t>
            </w:r>
          </w:p>
        </w:tc>
        <w:tc>
          <w:tcPr>
            <w:tcW w:w="1461" w:type="dxa"/>
            <w:vAlign w:val="center"/>
          </w:tcPr>
          <w:p>
            <w:pPr>
              <w:spacing w:line="240" w:lineRule="exact"/>
              <w:jc w:val="center"/>
              <w:rPr>
                <w:rFonts w:hint="eastAsia" w:ascii="仿宋" w:hAnsi="仿宋" w:eastAsia="仿宋" w:cs="仿宋"/>
              </w:rPr>
            </w:pPr>
            <w:r>
              <w:rPr>
                <w:rFonts w:hint="eastAsia" w:ascii="仿宋" w:hAnsi="仿宋" w:eastAsia="仿宋" w:cs="仿宋"/>
              </w:rPr>
              <w:t>证书</w:t>
            </w:r>
          </w:p>
          <w:p>
            <w:pPr>
              <w:spacing w:line="240" w:lineRule="exact"/>
              <w:jc w:val="center"/>
              <w:rPr>
                <w:rFonts w:hint="eastAsia" w:ascii="仿宋" w:hAnsi="仿宋" w:eastAsia="仿宋" w:cs="仿宋"/>
              </w:rPr>
            </w:pPr>
            <w:r>
              <w:rPr>
                <w:rFonts w:hint="eastAsia" w:ascii="仿宋" w:hAnsi="仿宋" w:eastAsia="仿宋" w:cs="仿宋"/>
              </w:rPr>
              <w:t>注销</w:t>
            </w:r>
          </w:p>
        </w:tc>
        <w:tc>
          <w:tcPr>
            <w:tcW w:w="4528" w:type="dxa"/>
            <w:vAlign w:val="center"/>
          </w:tcPr>
          <w:p>
            <w:pPr>
              <w:spacing w:line="240" w:lineRule="exact"/>
              <w:ind w:firstLine="210" w:firstLineChars="100"/>
              <w:rPr>
                <w:rFonts w:hint="eastAsia" w:ascii="仿宋" w:hAnsi="仿宋" w:eastAsia="仿宋" w:cs="仿宋"/>
              </w:rPr>
            </w:pPr>
          </w:p>
        </w:tc>
        <w:tc>
          <w:tcPr>
            <w:tcW w:w="4961" w:type="dxa"/>
            <w:vAlign w:val="center"/>
          </w:tcPr>
          <w:p>
            <w:pPr>
              <w:spacing w:line="240" w:lineRule="exact"/>
              <w:ind w:left="31680" w:hanging="315" w:hangingChars="150"/>
              <w:rPr>
                <w:rFonts w:hint="eastAsia" w:ascii="仿宋" w:hAnsi="仿宋" w:eastAsia="仿宋" w:cs="仿宋"/>
              </w:rPr>
            </w:pPr>
            <w:r>
              <w:rPr>
                <w:rFonts w:hint="eastAsia" w:ascii="仿宋" w:hAnsi="仿宋" w:eastAsia="仿宋" w:cs="仿宋"/>
              </w:rPr>
              <w:t>①《建筑施工特种作业操作资格证书注销申请表》；</w:t>
            </w:r>
          </w:p>
          <w:p>
            <w:pPr>
              <w:spacing w:line="240" w:lineRule="exact"/>
              <w:rPr>
                <w:rFonts w:hint="eastAsia" w:ascii="仿宋" w:hAnsi="仿宋" w:eastAsia="仿宋" w:cs="仿宋"/>
              </w:rPr>
            </w:pPr>
            <w:r>
              <w:rPr>
                <w:rFonts w:hint="eastAsia" w:ascii="仿宋" w:hAnsi="仿宋" w:eastAsia="仿宋" w:cs="仿宋"/>
              </w:rPr>
              <w:t>② 持证人手持身份证原件拍照上传。</w:t>
            </w:r>
          </w:p>
          <w:p>
            <w:pPr>
              <w:spacing w:line="240" w:lineRule="exact"/>
              <w:ind w:firstLine="210" w:firstLineChars="100"/>
              <w:rPr>
                <w:rFonts w:hint="eastAsia" w:ascii="仿宋" w:hAnsi="仿宋" w:eastAsia="仿宋" w:cs="仿宋"/>
              </w:rPr>
            </w:pPr>
            <w:r>
              <w:rPr>
                <w:rFonts w:hint="eastAsia" w:ascii="仿宋" w:hAnsi="仿宋" w:eastAsia="仿宋" w:cs="仿宋"/>
              </w:rPr>
              <w:t>（注：①②网上填报、提交）</w:t>
            </w:r>
          </w:p>
        </w:tc>
        <w:tc>
          <w:tcPr>
            <w:tcW w:w="1336" w:type="dxa"/>
            <w:vAlign w:val="center"/>
          </w:tcPr>
          <w:p>
            <w:pPr>
              <w:spacing w:line="240" w:lineRule="exact"/>
              <w:jc w:val="center"/>
              <w:rPr>
                <w:rFonts w:hint="eastAsia" w:ascii="仿宋" w:hAnsi="仿宋" w:eastAsia="仿宋" w:cs="仿宋"/>
              </w:rPr>
            </w:pPr>
            <w:r>
              <w:rPr>
                <w:rFonts w:hint="eastAsia" w:ascii="仿宋" w:hAnsi="仿宋" w:eastAsia="仿宋" w:cs="仿宋"/>
              </w:rPr>
              <w:t>1个工作日</w:t>
            </w:r>
          </w:p>
          <w:p>
            <w:pPr>
              <w:spacing w:line="240" w:lineRule="exact"/>
              <w:jc w:val="center"/>
              <w:rPr>
                <w:rFonts w:hint="eastAsia" w:ascii="仿宋" w:hAnsi="仿宋" w:eastAsia="仿宋" w:cs="仿宋"/>
              </w:rPr>
            </w:pPr>
            <w:r>
              <w:rPr>
                <w:rFonts w:hint="eastAsia" w:ascii="仿宋" w:hAnsi="仿宋" w:eastAsia="仿宋" w:cs="仿宋"/>
              </w:rPr>
              <w:t>办结</w:t>
            </w:r>
          </w:p>
        </w:tc>
        <w:tc>
          <w:tcPr>
            <w:tcW w:w="1631" w:type="dxa"/>
            <w:vAlign w:val="center"/>
          </w:tcPr>
          <w:p>
            <w:pPr>
              <w:spacing w:line="240" w:lineRule="exact"/>
              <w:jc w:val="center"/>
              <w:rPr>
                <w:rFonts w:hint="eastAsia" w:ascii="仿宋" w:hAnsi="仿宋" w:eastAsia="仿宋" w:cs="仿宋"/>
              </w:rPr>
            </w:pPr>
            <w:r>
              <w:rPr>
                <w:rFonts w:hint="eastAsia" w:ascii="仿宋" w:hAnsi="仿宋" w:eastAsia="仿宋" w:cs="仿宋"/>
                <w:i w:val="0"/>
                <w:caps w:val="0"/>
                <w:color w:val="333333"/>
                <w:spacing w:val="0"/>
                <w:sz w:val="21"/>
                <w:szCs w:val="21"/>
                <w:shd w:val="clear" w:fill="FFFFFF"/>
              </w:rPr>
              <w:t>证书注销信息在省住建厅网站上查询</w:t>
            </w:r>
          </w:p>
        </w:tc>
      </w:tr>
    </w:tbl>
    <w:p>
      <w:pPr>
        <w:widowControl/>
        <w:spacing w:line="500" w:lineRule="exact"/>
        <w:jc w:val="both"/>
        <w:rPr>
          <w:rFonts w:hint="eastAsia" w:ascii="仿宋" w:hAnsi="仿宋" w:eastAsia="仿宋" w:cs="仿宋"/>
          <w:i w:val="0"/>
          <w:caps w:val="0"/>
          <w:color w:val="333333"/>
          <w:spacing w:val="0"/>
          <w:sz w:val="21"/>
          <w:szCs w:val="21"/>
          <w:shd w:val="clear" w:fill="FFFFFF"/>
          <w:lang w:eastAsia="zh-CN"/>
        </w:rPr>
      </w:pPr>
      <w:r>
        <w:rPr>
          <w:rFonts w:hint="eastAsia" w:ascii="仿宋" w:hAnsi="仿宋" w:eastAsia="仿宋" w:cs="仿宋"/>
          <w:i w:val="0"/>
          <w:caps w:val="0"/>
          <w:color w:val="333333"/>
          <w:spacing w:val="0"/>
          <w:sz w:val="21"/>
          <w:szCs w:val="21"/>
          <w:shd w:val="clear" w:fill="FFFFFF"/>
          <w:lang w:eastAsia="zh-CN"/>
        </w:rPr>
        <w:t>提示：</w:t>
      </w:r>
      <w:r>
        <w:rPr>
          <w:rFonts w:hint="eastAsia" w:ascii="仿宋" w:hAnsi="仿宋" w:eastAsia="仿宋" w:cs="仿宋"/>
          <w:i w:val="0"/>
          <w:caps w:val="0"/>
          <w:color w:val="333333"/>
          <w:spacing w:val="0"/>
          <w:sz w:val="21"/>
          <w:szCs w:val="21"/>
          <w:shd w:val="clear" w:fill="FFFFFF"/>
        </w:rPr>
        <w:t>全流程网办，登录福建省住房和城乡建设厅</w:t>
      </w:r>
      <w:r>
        <w:rPr>
          <w:rFonts w:hint="eastAsia" w:ascii="仿宋" w:hAnsi="仿宋" w:eastAsia="仿宋" w:cs="仿宋"/>
          <w:i w:val="0"/>
          <w:caps w:val="0"/>
          <w:color w:val="333333"/>
          <w:spacing w:val="0"/>
          <w:sz w:val="21"/>
          <w:szCs w:val="21"/>
          <w:shd w:val="clear" w:fill="FFFFFF"/>
          <w:lang w:eastAsia="zh-CN"/>
        </w:rPr>
        <w:t>（http://zjt.fujian.gov.cn/）</w:t>
      </w:r>
      <w:r>
        <w:rPr>
          <w:rFonts w:hint="eastAsia" w:ascii="仿宋" w:hAnsi="仿宋" w:eastAsia="仿宋" w:cs="仿宋"/>
          <w:i w:val="0"/>
          <w:caps w:val="0"/>
          <w:color w:val="333333"/>
          <w:spacing w:val="0"/>
          <w:sz w:val="21"/>
          <w:szCs w:val="21"/>
          <w:shd w:val="clear" w:fill="FFFFFF"/>
        </w:rPr>
        <w:t>--行业服务-行业管理-建设人才-福建省建设从业人员综合服务平台</w:t>
      </w:r>
      <w:r>
        <w:rPr>
          <w:rFonts w:hint="eastAsia" w:ascii="仿宋" w:hAnsi="仿宋" w:eastAsia="仿宋" w:cs="仿宋"/>
          <w:i w:val="0"/>
          <w:caps w:val="0"/>
          <w:color w:val="333333"/>
          <w:spacing w:val="0"/>
          <w:sz w:val="21"/>
          <w:szCs w:val="21"/>
          <w:shd w:val="clear" w:fill="FFFFFF"/>
          <w:lang w:eastAsia="zh-CN"/>
        </w:rPr>
        <w:t>提交办理</w:t>
      </w:r>
    </w:p>
    <w:p>
      <w:pPr>
        <w:widowControl/>
        <w:spacing w:line="500" w:lineRule="exact"/>
        <w:jc w:val="both"/>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eastAsia="zh-CN"/>
        </w:rPr>
        <w:t>业务办理地址：厦门市湖里区云顶北路</w:t>
      </w:r>
      <w:r>
        <w:rPr>
          <w:rFonts w:hint="eastAsia" w:ascii="仿宋" w:hAnsi="仿宋" w:eastAsia="仿宋" w:cs="仿宋"/>
          <w:i w:val="0"/>
          <w:caps w:val="0"/>
          <w:color w:val="333333"/>
          <w:spacing w:val="0"/>
          <w:sz w:val="21"/>
          <w:szCs w:val="21"/>
          <w:shd w:val="clear" w:fill="FFFFFF"/>
          <w:lang w:val="en-US" w:eastAsia="zh-CN"/>
        </w:rPr>
        <w:t>842号厦门市行政服务中心三楼C厅6号窗口</w:t>
      </w:r>
    </w:p>
    <w:p>
      <w:pPr>
        <w:widowControl/>
        <w:spacing w:line="500" w:lineRule="exact"/>
        <w:jc w:val="both"/>
        <w:rPr>
          <w:rFonts w:hint="eastAsia" w:ascii="仿宋" w:hAnsi="仿宋" w:eastAsia="仿宋" w:cs="仿宋"/>
          <w:i w:val="0"/>
          <w:caps w:val="0"/>
          <w:color w:val="333333"/>
          <w:spacing w:val="0"/>
          <w:sz w:val="21"/>
          <w:szCs w:val="21"/>
          <w:shd w:val="clear" w:fill="FFFFFF"/>
          <w:lang w:val="en-US" w:eastAsia="zh-CN"/>
        </w:rPr>
      </w:pPr>
      <w:r>
        <w:rPr>
          <w:rFonts w:hint="eastAsia" w:ascii="仿宋" w:hAnsi="仿宋" w:eastAsia="仿宋" w:cs="仿宋"/>
          <w:i w:val="0"/>
          <w:caps w:val="0"/>
          <w:color w:val="333333"/>
          <w:spacing w:val="0"/>
          <w:sz w:val="21"/>
          <w:szCs w:val="21"/>
          <w:shd w:val="clear" w:fill="FFFFFF"/>
          <w:lang w:val="en-US" w:eastAsia="zh-CN"/>
        </w:rPr>
        <w:t>业务咨询电话：0592-7703866</w:t>
      </w:r>
    </w:p>
    <w:p>
      <w:pPr>
        <w:widowControl/>
        <w:spacing w:line="500" w:lineRule="exact"/>
        <w:jc w:val="both"/>
        <w:rPr>
          <w:rFonts w:hint="eastAsia" w:ascii="黑体" w:hAnsi="黑体" w:eastAsia="黑体" w:cs="黑体"/>
          <w:i w:val="0"/>
          <w:caps w:val="0"/>
          <w:color w:val="333333"/>
          <w:spacing w:val="0"/>
          <w:sz w:val="18"/>
          <w:szCs w:val="18"/>
          <w:shd w:val="clear" w:fill="FFFFFF"/>
          <w:lang w:val="en-US" w:eastAsia="zh-CN"/>
        </w:rPr>
      </w:pPr>
    </w:p>
    <w:p>
      <w:pPr>
        <w:widowControl/>
        <w:spacing w:line="500" w:lineRule="exact"/>
        <w:jc w:val="center"/>
        <w:rPr>
          <w:rFonts w:hint="eastAsia" w:ascii="黑体" w:hAnsi="黑体" w:eastAsia="黑体" w:cs="黑体"/>
          <w:color w:val="000000"/>
          <w:sz w:val="36"/>
          <w:szCs w:val="36"/>
          <w:lang w:eastAsia="zh-CN"/>
        </w:rPr>
      </w:pPr>
      <w:r>
        <w:rPr>
          <w:rFonts w:hint="eastAsia" w:ascii="仿宋" w:hAnsi="仿宋" w:eastAsia="仿宋" w:cs="仿宋"/>
          <w:b/>
          <w:bCs/>
          <w:i w:val="0"/>
          <w:caps w:val="0"/>
          <w:color w:val="333333"/>
          <w:spacing w:val="0"/>
          <w:sz w:val="44"/>
          <w:szCs w:val="44"/>
          <w:shd w:val="clear" w:fill="FFFFFF"/>
        </w:rPr>
        <w:t>住房和城乡建设领域施工现场专业人员</w:t>
      </w:r>
      <w:r>
        <w:rPr>
          <w:rFonts w:hint="eastAsia" w:ascii="仿宋" w:hAnsi="仿宋" w:eastAsia="仿宋" w:cs="仿宋"/>
          <w:b/>
          <w:bCs/>
          <w:i w:val="0"/>
          <w:caps w:val="0"/>
          <w:color w:val="333333"/>
          <w:spacing w:val="0"/>
          <w:sz w:val="44"/>
          <w:szCs w:val="44"/>
          <w:shd w:val="clear" w:fill="FFFFFF"/>
          <w:lang w:eastAsia="zh-CN"/>
        </w:rPr>
        <w:t>（八大员）岗位证书办事指南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黑体" w:hAnsi="黑体" w:eastAsia="黑体" w:cs="黑体"/>
          <w:i w:val="0"/>
          <w:caps w:val="0"/>
          <w:color w:val="333333"/>
          <w:spacing w:val="0"/>
          <w:sz w:val="18"/>
          <w:szCs w:val="18"/>
          <w:shd w:val="clear" w:fill="FFFFFF"/>
          <w:lang w:val="en-US" w:eastAsia="zh-CN"/>
        </w:rPr>
      </w:pPr>
      <w:r>
        <w:rPr>
          <w:rFonts w:hint="eastAsia" w:ascii="黑体" w:hAnsi="黑体" w:eastAsia="黑体" w:cs="黑体"/>
          <w:i w:val="0"/>
          <w:caps w:val="0"/>
          <w:color w:val="333333"/>
          <w:spacing w:val="0"/>
          <w:sz w:val="18"/>
          <w:szCs w:val="18"/>
          <w:shd w:val="clear" w:fill="FFFFFF"/>
          <w:lang w:val="en-US" w:eastAsia="zh-CN"/>
        </w:rPr>
        <w:t xml:space="preserve">     </w:t>
      </w:r>
    </w:p>
    <w:p>
      <w:pPr>
        <w:pStyle w:val="5"/>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3" w:firstLineChars="200"/>
        <w:jc w:val="both"/>
        <w:rPr>
          <w:rFonts w:hint="eastAsia" w:ascii="仿宋" w:hAnsi="仿宋" w:eastAsia="仿宋" w:cs="仿宋"/>
          <w:b/>
          <w:bCs/>
          <w:i w:val="0"/>
          <w:caps w:val="0"/>
          <w:color w:val="333333"/>
          <w:spacing w:val="0"/>
          <w:sz w:val="32"/>
          <w:szCs w:val="32"/>
          <w:shd w:val="clear" w:fill="FFFFFF"/>
          <w:lang w:val="en-US" w:eastAsia="zh-CN"/>
        </w:rPr>
      </w:pPr>
      <w:r>
        <w:rPr>
          <w:rFonts w:hint="eastAsia" w:ascii="仿宋" w:hAnsi="仿宋" w:eastAsia="仿宋" w:cs="仿宋"/>
          <w:b/>
          <w:bCs/>
          <w:i w:val="0"/>
          <w:caps w:val="0"/>
          <w:color w:val="333333"/>
          <w:spacing w:val="0"/>
          <w:sz w:val="32"/>
          <w:szCs w:val="32"/>
          <w:shd w:val="clear" w:fill="FFFFFF"/>
          <w:lang w:eastAsia="zh-CN"/>
        </w:rPr>
        <w:t>施工现场</w:t>
      </w:r>
      <w:r>
        <w:rPr>
          <w:rFonts w:hint="eastAsia" w:ascii="仿宋" w:hAnsi="仿宋" w:eastAsia="仿宋" w:cs="仿宋"/>
          <w:b/>
          <w:bCs/>
          <w:i w:val="0"/>
          <w:caps w:val="0"/>
          <w:color w:val="333333"/>
          <w:spacing w:val="0"/>
          <w:sz w:val="32"/>
          <w:szCs w:val="32"/>
          <w:shd w:val="clear" w:fill="FFFFFF"/>
        </w:rPr>
        <w:t>专业人员</w:t>
      </w:r>
      <w:r>
        <w:rPr>
          <w:rFonts w:hint="eastAsia" w:ascii="仿宋" w:hAnsi="仿宋" w:eastAsia="仿宋" w:cs="仿宋"/>
          <w:b/>
          <w:bCs/>
          <w:i w:val="0"/>
          <w:caps w:val="0"/>
          <w:color w:val="333333"/>
          <w:spacing w:val="0"/>
          <w:sz w:val="32"/>
          <w:szCs w:val="32"/>
          <w:shd w:val="clear" w:fill="FFFFFF"/>
          <w:lang w:eastAsia="zh-CN"/>
        </w:rPr>
        <w:t>（八大员）职业培训</w:t>
      </w:r>
      <w:r>
        <w:rPr>
          <w:rFonts w:hint="eastAsia" w:ascii="仿宋" w:hAnsi="仿宋" w:eastAsia="仿宋" w:cs="仿宋"/>
          <w:b/>
          <w:bCs/>
          <w:i w:val="0"/>
          <w:caps w:val="0"/>
          <w:color w:val="333333"/>
          <w:spacing w:val="0"/>
          <w:sz w:val="32"/>
          <w:szCs w:val="32"/>
          <w:shd w:val="clear" w:fill="FFFFFF"/>
        </w:rPr>
        <w:t>合格证</w:t>
      </w:r>
      <w:r>
        <w:rPr>
          <w:rFonts w:hint="eastAsia" w:ascii="仿宋" w:hAnsi="仿宋" w:eastAsia="仿宋" w:cs="仿宋"/>
          <w:b/>
          <w:bCs/>
          <w:i w:val="0"/>
          <w:caps w:val="0"/>
          <w:color w:val="333333"/>
          <w:spacing w:val="0"/>
          <w:sz w:val="32"/>
          <w:szCs w:val="32"/>
          <w:shd w:val="clear" w:fill="FFFFFF"/>
          <w:lang w:val="en-US" w:eastAsia="zh-CN"/>
        </w:rPr>
        <w:t>报考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rightChars="0" w:firstLine="420"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（一）</w:t>
      </w:r>
      <w:r>
        <w:rPr>
          <w:rFonts w:hint="eastAsia" w:ascii="宋体" w:hAnsi="宋体" w:eastAsia="宋体" w:cs="宋体"/>
          <w:i w:val="0"/>
          <w:caps w:val="0"/>
          <w:color w:val="333333"/>
          <w:spacing w:val="0"/>
          <w:sz w:val="21"/>
          <w:szCs w:val="21"/>
          <w:shd w:val="clear" w:fill="FFFFFF"/>
          <w:lang w:val="en-US" w:eastAsia="zh-CN"/>
        </w:rPr>
        <w:t>岗位设置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培训岗位</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eastAsia="宋体" w:cs="宋体"/>
          <w:i w:val="0"/>
          <w:caps w:val="0"/>
          <w:color w:val="333333"/>
          <w:spacing w:val="0"/>
          <w:sz w:val="21"/>
          <w:szCs w:val="21"/>
          <w:shd w:val="clear" w:fill="FFFFFF"/>
        </w:rPr>
        <w:t>施工员、质量员、材料员、机械员、劳务员、资料员、标准员</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eastAsia="宋体" w:cs="宋体"/>
          <w:i w:val="0"/>
          <w:caps w:val="0"/>
          <w:color w:val="333333"/>
          <w:spacing w:val="0"/>
          <w:sz w:val="21"/>
          <w:szCs w:val="21"/>
          <w:shd w:val="clear" w:fill="FFFFFF"/>
        </w:rPr>
        <w:t>其中施工员、质量员分别细分为土建施工、装饰装修、设备安装、市政工程4个子专业。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（二）</w:t>
      </w:r>
      <w:r>
        <w:rPr>
          <w:rFonts w:hint="eastAsia" w:ascii="宋体" w:hAnsi="宋体" w:eastAsia="宋体" w:cs="宋体"/>
          <w:i w:val="0"/>
          <w:caps w:val="0"/>
          <w:color w:val="333333"/>
          <w:spacing w:val="0"/>
          <w:sz w:val="21"/>
          <w:szCs w:val="21"/>
          <w:shd w:val="clear" w:fill="FFFFFF"/>
          <w:lang w:val="en-US" w:eastAsia="zh-CN"/>
        </w:rPr>
        <w:t>报考条件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rPr>
        <w:t>凡年满20周岁，且男性不超过60周岁、女性不超过55周岁，身体健康，并具备下列条件之一的企业在岗人员，均可自愿报名参加住房和城乡建设领域专业人员岗位培训考核。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w:t>
      </w:r>
      <w:r>
        <w:rPr>
          <w:rFonts w:hint="eastAsia" w:ascii="宋体" w:hAnsi="宋体" w:eastAsia="宋体" w:cs="宋体"/>
          <w:i w:val="0"/>
          <w:caps w:val="0"/>
          <w:color w:val="333333"/>
          <w:spacing w:val="0"/>
          <w:sz w:val="21"/>
          <w:szCs w:val="21"/>
          <w:shd w:val="clear" w:fill="FFFFFF"/>
          <w:lang w:val="en-US" w:eastAsia="zh-CN"/>
        </w:rPr>
        <w:t>1.</w:t>
      </w:r>
      <w:r>
        <w:rPr>
          <w:rFonts w:hint="eastAsia" w:ascii="宋体" w:hAnsi="宋体" w:eastAsia="宋体" w:cs="宋体"/>
          <w:i w:val="0"/>
          <w:caps w:val="0"/>
          <w:color w:val="333333"/>
          <w:spacing w:val="0"/>
          <w:sz w:val="21"/>
          <w:szCs w:val="21"/>
          <w:shd w:val="clear" w:fill="FFFFFF"/>
        </w:rPr>
        <w:t>具有土建类本专业专科及以上学历，1年以上从事与本岗位相关工作经历；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lang w:val="en-US" w:eastAsia="zh-CN"/>
        </w:rPr>
        <w:t xml:space="preserve">    2.</w:t>
      </w:r>
      <w:r>
        <w:rPr>
          <w:rFonts w:hint="eastAsia" w:ascii="宋体" w:hAnsi="宋体" w:eastAsia="宋体" w:cs="宋体"/>
          <w:i w:val="0"/>
          <w:caps w:val="0"/>
          <w:color w:val="333333"/>
          <w:spacing w:val="0"/>
          <w:sz w:val="21"/>
          <w:szCs w:val="21"/>
          <w:shd w:val="clear" w:fill="FFFFFF"/>
        </w:rPr>
        <w:t>具有土建类相关专业专科及以上学历，2年以上从事与本岗位相关工作经历；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w:t>
      </w:r>
      <w:r>
        <w:rPr>
          <w:rFonts w:hint="eastAsia" w:ascii="宋体" w:hAnsi="宋体" w:eastAsia="宋体" w:cs="宋体"/>
          <w:i w:val="0"/>
          <w:caps w:val="0"/>
          <w:color w:val="333333"/>
          <w:spacing w:val="0"/>
          <w:sz w:val="21"/>
          <w:szCs w:val="21"/>
          <w:shd w:val="clear" w:fill="FFFFFF"/>
          <w:lang w:val="en-US" w:eastAsia="zh-CN"/>
        </w:rPr>
        <w:t>3.</w:t>
      </w:r>
      <w:r>
        <w:rPr>
          <w:rFonts w:hint="eastAsia" w:ascii="宋体" w:hAnsi="宋体" w:eastAsia="宋体" w:cs="宋体"/>
          <w:i w:val="0"/>
          <w:caps w:val="0"/>
          <w:color w:val="333333"/>
          <w:spacing w:val="0"/>
          <w:sz w:val="21"/>
          <w:szCs w:val="21"/>
          <w:shd w:val="clear" w:fill="FFFFFF"/>
        </w:rPr>
        <w:t>具有土建类本专业中职学历，3年以上从事与本岗位相关工作经历；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w:t>
      </w:r>
      <w:r>
        <w:rPr>
          <w:rFonts w:hint="eastAsia" w:ascii="宋体" w:hAnsi="宋体" w:eastAsia="宋体" w:cs="宋体"/>
          <w:i w:val="0"/>
          <w:caps w:val="0"/>
          <w:color w:val="333333"/>
          <w:spacing w:val="0"/>
          <w:sz w:val="21"/>
          <w:szCs w:val="21"/>
          <w:shd w:val="clear" w:fill="FFFFFF"/>
          <w:lang w:val="en-US" w:eastAsia="zh-CN"/>
        </w:rPr>
        <w:t>4.</w:t>
      </w:r>
      <w:r>
        <w:rPr>
          <w:rFonts w:hint="eastAsia" w:ascii="宋体" w:hAnsi="宋体" w:eastAsia="宋体" w:cs="宋体"/>
          <w:i w:val="0"/>
          <w:caps w:val="0"/>
          <w:color w:val="333333"/>
          <w:spacing w:val="0"/>
          <w:sz w:val="21"/>
          <w:szCs w:val="21"/>
          <w:shd w:val="clear" w:fill="FFFFFF"/>
        </w:rPr>
        <w:t>具有土建类相关专业中职学历，4年以上从事与本岗位相关工作经历；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shd w:val="clear" w:fill="FFFFFF"/>
        </w:rPr>
        <w:t>　　</w:t>
      </w:r>
      <w:r>
        <w:rPr>
          <w:rFonts w:hint="eastAsia" w:ascii="宋体" w:hAnsi="宋体" w:eastAsia="宋体" w:cs="宋体"/>
          <w:i w:val="0"/>
          <w:caps w:val="0"/>
          <w:color w:val="333333"/>
          <w:spacing w:val="0"/>
          <w:sz w:val="21"/>
          <w:szCs w:val="21"/>
          <w:shd w:val="clear" w:fill="FFFFFF"/>
          <w:lang w:val="en-US" w:eastAsia="zh-CN"/>
        </w:rPr>
        <w:t>5.</w:t>
      </w:r>
      <w:r>
        <w:rPr>
          <w:rFonts w:hint="eastAsia" w:ascii="宋体" w:hAnsi="宋体" w:eastAsia="宋体" w:cs="宋体"/>
          <w:i w:val="0"/>
          <w:caps w:val="0"/>
          <w:color w:val="333333"/>
          <w:spacing w:val="0"/>
          <w:sz w:val="21"/>
          <w:szCs w:val="21"/>
          <w:shd w:val="clear" w:fill="FFFFFF"/>
        </w:rPr>
        <w:t>具有非土建类中职及以上学历，4年以上从事与本岗位相关工作经历（此条件限报考材料员、劳务员、资料员）。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firstLine="210" w:firstLineChars="100"/>
        <w:jc w:val="both"/>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w:t>
      </w:r>
      <w:r>
        <w:rPr>
          <w:rFonts w:hint="eastAsia" w:ascii="宋体" w:hAnsi="宋体" w:eastAsia="宋体" w:cs="宋体"/>
          <w:i w:val="0"/>
          <w:caps w:val="0"/>
          <w:color w:val="333333"/>
          <w:spacing w:val="0"/>
          <w:sz w:val="21"/>
          <w:szCs w:val="21"/>
          <w:shd w:val="clear" w:fill="FFFFFF"/>
          <w:lang w:val="en-US" w:eastAsia="zh-CN"/>
        </w:rPr>
        <w:t>三</w:t>
      </w:r>
      <w:r>
        <w:rPr>
          <w:rFonts w:hint="eastAsia" w:ascii="宋体" w:hAnsi="宋体" w:eastAsia="宋体" w:cs="宋体"/>
          <w:i w:val="0"/>
          <w:caps w:val="0"/>
          <w:color w:val="333333"/>
          <w:spacing w:val="0"/>
          <w:sz w:val="21"/>
          <w:szCs w:val="21"/>
          <w:shd w:val="clear" w:fill="FFFFFF"/>
          <w:lang w:eastAsia="zh-CN"/>
        </w:rPr>
        <w:t>）</w:t>
      </w:r>
      <w:r>
        <w:rPr>
          <w:rFonts w:hint="eastAsia" w:ascii="宋体" w:hAnsi="宋体" w:eastAsia="宋体" w:cs="宋体"/>
          <w:i w:val="0"/>
          <w:caps w:val="0"/>
          <w:color w:val="333333"/>
          <w:spacing w:val="0"/>
          <w:sz w:val="21"/>
          <w:szCs w:val="21"/>
          <w:shd w:val="clear" w:fill="FFFFFF"/>
          <w:lang w:val="en-US" w:eastAsia="zh-CN"/>
        </w:rPr>
        <w:t>申报流程</w:t>
      </w:r>
    </w:p>
    <w:p>
      <w:pPr>
        <w:keepNext w:val="0"/>
        <w:keepLines w:val="0"/>
        <w:pageBreakBefore w:val="0"/>
        <w:widowControl/>
        <w:numPr>
          <w:ilvl w:val="0"/>
          <w:numId w:val="0"/>
        </w:numPr>
        <w:kinsoku/>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val="en-US" w:eastAsia="zh-CN"/>
        </w:rPr>
        <w:t>网上申报：学员登录施工现场专业人员培训测试管理信息系统http://jzhy.snjsrc.com/。具体报名程序：登录网站后注册账号、个人登录——完善个人信息——上传相关报名材料——申报所需岗位——等待审核——缴费——学习、刷题——打印准考证——考试。</w:t>
      </w:r>
    </w:p>
    <w:p>
      <w:pPr>
        <w:keepNext w:val="0"/>
        <w:keepLines w:val="0"/>
        <w:pageBreakBefore w:val="0"/>
        <w:widowControl/>
        <w:numPr>
          <w:ilvl w:val="0"/>
          <w:numId w:val="12"/>
        </w:numPr>
        <w:kinsoku/>
        <w:overflowPunct/>
        <w:topLinePunct w:val="0"/>
        <w:autoSpaceDE/>
        <w:autoSpaceDN/>
        <w:bidi w:val="0"/>
        <w:adjustRightInd/>
        <w:snapToGrid/>
        <w:spacing w:line="360" w:lineRule="auto"/>
        <w:ind w:firstLine="210" w:firstLineChars="100"/>
        <w:jc w:val="both"/>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相关注意事项</w:t>
      </w:r>
    </w:p>
    <w:p>
      <w:pPr>
        <w:keepNext w:val="0"/>
        <w:keepLines w:val="0"/>
        <w:pageBreakBefore w:val="0"/>
        <w:widowControl/>
        <w:numPr>
          <w:ilvl w:val="0"/>
          <w:numId w:val="0"/>
        </w:numPr>
        <w:kinsoku/>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val="en-US" w:eastAsia="zh-CN"/>
        </w:rPr>
        <w:t>1.报考</w:t>
      </w:r>
      <w:r>
        <w:rPr>
          <w:rFonts w:hint="eastAsia" w:ascii="宋体" w:hAnsi="宋体" w:eastAsia="宋体" w:cs="宋体"/>
          <w:i w:val="0"/>
          <w:caps w:val="0"/>
          <w:color w:val="333333"/>
          <w:spacing w:val="0"/>
          <w:sz w:val="21"/>
          <w:szCs w:val="21"/>
          <w:shd w:val="clear" w:fill="FFFFFF"/>
          <w:lang w:eastAsia="zh-CN"/>
        </w:rPr>
        <w:t>费用：会员单位240元/人，非会员单位260元/人（可免费补考一次，考生的报名信息在机构审核合格后，应线下缴费费用后开始学习）</w:t>
      </w:r>
    </w:p>
    <w:p>
      <w:pPr>
        <w:keepNext w:val="0"/>
        <w:keepLines w:val="0"/>
        <w:pageBreakBefore w:val="0"/>
        <w:widowControl/>
        <w:kinsoku/>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val="en-US" w:eastAsia="zh-CN"/>
        </w:rPr>
        <w:t>2.</w:t>
      </w:r>
      <w:r>
        <w:rPr>
          <w:rFonts w:hint="eastAsia" w:ascii="宋体" w:hAnsi="宋体" w:eastAsia="宋体" w:cs="宋体"/>
          <w:i w:val="0"/>
          <w:caps w:val="0"/>
          <w:color w:val="333333"/>
          <w:spacing w:val="0"/>
          <w:sz w:val="21"/>
          <w:szCs w:val="21"/>
          <w:shd w:val="clear" w:fill="FFFFFF"/>
          <w:lang w:eastAsia="zh-CN"/>
        </w:rPr>
        <w:t>学习要求：必须在培训时间内完成32学时的课件学习、8个学时的模拟试卷和题库练习总计40学时的课时，否则将无法参加考试</w:t>
      </w:r>
    </w:p>
    <w:p>
      <w:pPr>
        <w:keepNext w:val="0"/>
        <w:keepLines w:val="0"/>
        <w:pageBreakBefore w:val="0"/>
        <w:widowControl/>
        <w:kinsoku/>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val="en-US" w:eastAsia="zh-CN"/>
        </w:rPr>
        <w:t>3.</w:t>
      </w:r>
      <w:r>
        <w:rPr>
          <w:rFonts w:hint="eastAsia" w:ascii="宋体" w:hAnsi="宋体" w:eastAsia="宋体" w:cs="宋体"/>
          <w:i w:val="0"/>
          <w:caps w:val="0"/>
          <w:color w:val="333333"/>
          <w:spacing w:val="0"/>
          <w:sz w:val="21"/>
          <w:szCs w:val="21"/>
          <w:shd w:val="clear" w:fill="FFFFFF"/>
          <w:lang w:eastAsia="zh-CN"/>
        </w:rPr>
        <w:t>考试要求：持身份证、准考证、疫情期间参培参考人员承诺书（</w:t>
      </w:r>
      <w:r>
        <w:rPr>
          <w:rFonts w:hint="eastAsia" w:ascii="宋体" w:hAnsi="宋体" w:eastAsia="宋体" w:cs="宋体"/>
          <w:i w:val="0"/>
          <w:caps w:val="0"/>
          <w:color w:val="333333"/>
          <w:spacing w:val="0"/>
          <w:sz w:val="21"/>
          <w:szCs w:val="21"/>
          <w:shd w:val="clear" w:fill="FFFFFF"/>
          <w:lang w:val="en-US" w:eastAsia="zh-CN"/>
        </w:rPr>
        <w:t>厦门市</w:t>
      </w:r>
      <w:r>
        <w:rPr>
          <w:rFonts w:hint="eastAsia" w:ascii="宋体" w:hAnsi="宋体" w:eastAsia="宋体" w:cs="宋体"/>
          <w:i w:val="0"/>
          <w:caps w:val="0"/>
          <w:color w:val="333333"/>
          <w:spacing w:val="0"/>
          <w:sz w:val="21"/>
          <w:szCs w:val="21"/>
          <w:shd w:val="clear" w:fill="FFFFFF"/>
          <w:lang w:eastAsia="zh-CN"/>
        </w:rPr>
        <w:t>建筑行业协会网站下载区）</w:t>
      </w:r>
    </w:p>
    <w:p>
      <w:pPr>
        <w:keepNext w:val="0"/>
        <w:keepLines w:val="0"/>
        <w:pageBreakBefore w:val="0"/>
        <w:widowControl/>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 xml:space="preserve">  （五）</w:t>
      </w:r>
      <w:r>
        <w:rPr>
          <w:rFonts w:hint="eastAsia" w:ascii="宋体" w:hAnsi="宋体" w:eastAsia="宋体" w:cs="宋体"/>
          <w:i w:val="0"/>
          <w:caps w:val="0"/>
          <w:color w:val="333333"/>
          <w:spacing w:val="0"/>
          <w:sz w:val="21"/>
          <w:szCs w:val="21"/>
          <w:shd w:val="clear" w:fill="FFFFFF"/>
          <w:lang w:eastAsia="zh-CN"/>
        </w:rPr>
        <w:t>联系地址：厦门市思明区七星西路</w:t>
      </w:r>
      <w:r>
        <w:rPr>
          <w:rFonts w:hint="eastAsia" w:ascii="宋体" w:hAnsi="宋体" w:eastAsia="宋体" w:cs="宋体"/>
          <w:i w:val="0"/>
          <w:caps w:val="0"/>
          <w:color w:val="333333"/>
          <w:spacing w:val="0"/>
          <w:sz w:val="21"/>
          <w:szCs w:val="21"/>
          <w:shd w:val="clear" w:fill="FFFFFF"/>
          <w:lang w:val="en-US" w:eastAsia="zh-CN"/>
        </w:rPr>
        <w:t>166号9楼考核培训部</w:t>
      </w:r>
    </w:p>
    <w:p>
      <w:pPr>
        <w:keepNext w:val="0"/>
        <w:keepLines w:val="0"/>
        <w:pageBreakBefore w:val="0"/>
        <w:widowControl/>
        <w:numPr>
          <w:ilvl w:val="0"/>
          <w:numId w:val="0"/>
        </w:numPr>
        <w:kinsoku/>
        <w:overflowPunct/>
        <w:topLinePunct w:val="0"/>
        <w:autoSpaceDE/>
        <w:autoSpaceDN/>
        <w:bidi w:val="0"/>
        <w:adjustRightInd/>
        <w:snapToGrid/>
        <w:spacing w:line="360" w:lineRule="auto"/>
        <w:ind w:firstLine="840" w:firstLineChars="400"/>
        <w:jc w:val="both"/>
        <w:textAlignment w:val="auto"/>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联系电话：2231056、8068723、8068730（财务部）</w:t>
      </w:r>
    </w:p>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kern w:val="0"/>
          <w:sz w:val="21"/>
          <w:szCs w:val="21"/>
        </w:rPr>
      </w:pPr>
      <w:r>
        <w:rPr>
          <w:rFonts w:hint="eastAsia" w:ascii="宋体" w:hAnsi="宋体" w:eastAsia="宋体" w:cs="宋体"/>
          <w:i w:val="0"/>
          <w:caps w:val="0"/>
          <w:color w:val="333333"/>
          <w:spacing w:val="0"/>
          <w:sz w:val="21"/>
          <w:szCs w:val="21"/>
          <w:shd w:val="clear" w:fill="FFFFFF"/>
          <w:lang w:val="en-US" w:eastAsia="zh-CN"/>
        </w:rPr>
        <w:t>附件1：</w:t>
      </w:r>
      <w:r>
        <w:rPr>
          <w:rFonts w:hint="eastAsia" w:ascii="宋体" w:hAnsi="宋体" w:eastAsia="宋体" w:cs="宋体"/>
          <w:b w:val="0"/>
          <w:bCs/>
          <w:kern w:val="0"/>
          <w:sz w:val="21"/>
          <w:szCs w:val="21"/>
        </w:rPr>
        <w:t>厦门市施工现场专业人员职业培训测试服务委托协议书</w:t>
      </w:r>
    </w:p>
    <w:p>
      <w:pPr>
        <w:keepNext w:val="0"/>
        <w:keepLines w:val="0"/>
        <w:pageBreakBefore w:val="0"/>
        <w:widowControl/>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i w:val="0"/>
          <w:caps w:val="0"/>
          <w:color w:val="333333"/>
          <w:spacing w:val="0"/>
          <w:sz w:val="21"/>
          <w:szCs w:val="21"/>
          <w:shd w:val="clear" w:fill="FFFFFF"/>
          <w:lang w:eastAsia="zh-CN"/>
        </w:rPr>
      </w:pPr>
    </w:p>
    <w:p>
      <w:pPr>
        <w:keepNext w:val="0"/>
        <w:keepLines w:val="0"/>
        <w:pageBreakBefore w:val="0"/>
        <w:widowControl/>
        <w:numPr>
          <w:ilvl w:val="0"/>
          <w:numId w:val="0"/>
        </w:numPr>
        <w:kinsoku/>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i w:val="0"/>
          <w:caps w:val="0"/>
          <w:color w:val="333333"/>
          <w:spacing w:val="0"/>
          <w:sz w:val="32"/>
          <w:szCs w:val="32"/>
          <w:shd w:val="clear" w:fill="FFFFFF"/>
          <w:lang w:eastAsia="zh-CN"/>
        </w:rPr>
      </w:pPr>
      <w:r>
        <w:rPr>
          <w:rFonts w:hint="eastAsia" w:ascii="仿宋" w:hAnsi="仿宋" w:eastAsia="仿宋" w:cs="仿宋"/>
          <w:b/>
          <w:bCs/>
          <w:i w:val="0"/>
          <w:caps w:val="0"/>
          <w:color w:val="333333"/>
          <w:spacing w:val="0"/>
          <w:sz w:val="32"/>
          <w:szCs w:val="32"/>
          <w:shd w:val="clear" w:fill="FFFFFF"/>
          <w:lang w:val="en-US" w:eastAsia="zh-CN"/>
        </w:rPr>
        <w:t>二、</w:t>
      </w:r>
      <w:r>
        <w:rPr>
          <w:rFonts w:hint="eastAsia" w:ascii="仿宋" w:hAnsi="仿宋" w:eastAsia="仿宋" w:cs="仿宋"/>
          <w:b/>
          <w:bCs/>
          <w:i w:val="0"/>
          <w:caps w:val="0"/>
          <w:color w:val="333333"/>
          <w:spacing w:val="0"/>
          <w:sz w:val="32"/>
          <w:szCs w:val="32"/>
          <w:shd w:val="clear" w:fill="FFFFFF"/>
          <w:lang w:eastAsia="zh-CN"/>
        </w:rPr>
        <w:t>施工现场专业人员（八大员）继续教育换证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w:t>
      </w:r>
      <w:r>
        <w:rPr>
          <w:rFonts w:hint="eastAsia" w:ascii="宋体" w:hAnsi="宋体" w:eastAsia="宋体" w:cs="宋体"/>
          <w:i w:val="0"/>
          <w:iCs w:val="0"/>
          <w:caps w:val="0"/>
          <w:color w:val="666666"/>
          <w:spacing w:val="0"/>
          <w:sz w:val="21"/>
          <w:szCs w:val="21"/>
          <w:shd w:val="clear" w:fill="FFFFFF"/>
          <w:lang w:val="en-US" w:eastAsia="zh-CN"/>
        </w:rPr>
        <w:t xml:space="preserve">    </w:t>
      </w:r>
      <w:r>
        <w:rPr>
          <w:rFonts w:hint="eastAsia" w:ascii="宋体" w:hAnsi="宋体" w:eastAsia="宋体" w:cs="宋体"/>
          <w:i w:val="0"/>
          <w:iCs w:val="0"/>
          <w:caps w:val="0"/>
          <w:color w:val="666666"/>
          <w:spacing w:val="0"/>
          <w:sz w:val="21"/>
          <w:szCs w:val="21"/>
          <w:shd w:val="clear" w:fill="FFFFFF"/>
          <w:lang w:eastAsia="zh-CN"/>
        </w:rPr>
        <w:t>（</w:t>
      </w:r>
      <w:r>
        <w:rPr>
          <w:rFonts w:hint="eastAsia" w:ascii="宋体" w:hAnsi="宋体" w:eastAsia="宋体" w:cs="宋体"/>
          <w:i w:val="0"/>
          <w:iCs w:val="0"/>
          <w:caps w:val="0"/>
          <w:color w:val="666666"/>
          <w:spacing w:val="0"/>
          <w:sz w:val="21"/>
          <w:szCs w:val="21"/>
          <w:shd w:val="clear" w:fill="FFFFFF"/>
        </w:rPr>
        <w:t>一</w:t>
      </w:r>
      <w:r>
        <w:rPr>
          <w:rFonts w:hint="eastAsia" w:ascii="宋体" w:hAnsi="宋体" w:eastAsia="宋体" w:cs="宋体"/>
          <w:i w:val="0"/>
          <w:iCs w:val="0"/>
          <w:caps w:val="0"/>
          <w:color w:val="666666"/>
          <w:spacing w:val="0"/>
          <w:sz w:val="21"/>
          <w:szCs w:val="21"/>
          <w:shd w:val="clear" w:fill="FFFFFF"/>
          <w:lang w:eastAsia="zh-CN"/>
        </w:rPr>
        <w:t>）</w:t>
      </w:r>
      <w:r>
        <w:rPr>
          <w:rFonts w:hint="eastAsia" w:ascii="宋体" w:hAnsi="宋体" w:eastAsia="宋体" w:cs="宋体"/>
          <w:i w:val="0"/>
          <w:iCs w:val="0"/>
          <w:caps w:val="0"/>
          <w:color w:val="666666"/>
          <w:spacing w:val="0"/>
          <w:sz w:val="21"/>
          <w:szCs w:val="21"/>
          <w:shd w:val="clear" w:fill="FFFFFF"/>
        </w:rPr>
        <w:t>继续教育对象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证书有效期在2018年12月13日以后到期，并在“福建省建设从业人员综合服务平台”上可查询，福建省各地市建设行政主管部门颁发的土建施工员、装饰装修施工员、市政工程施工员、设备安装施工员、土建质量员、装饰装修质量员、市政工程质量员、设备安装质量员、材料员、劳务员、资料员、机械员、标准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w:t>
      </w:r>
      <w:r>
        <w:rPr>
          <w:rFonts w:hint="eastAsia" w:ascii="宋体" w:hAnsi="宋体" w:eastAsia="宋体" w:cs="宋体"/>
          <w:i w:val="0"/>
          <w:iCs w:val="0"/>
          <w:caps w:val="0"/>
          <w:color w:val="666666"/>
          <w:spacing w:val="0"/>
          <w:sz w:val="21"/>
          <w:szCs w:val="21"/>
          <w:shd w:val="clear" w:fill="FFFFFF"/>
          <w:lang w:eastAsia="zh-CN"/>
        </w:rPr>
        <w:t>（</w:t>
      </w:r>
      <w:r>
        <w:rPr>
          <w:rFonts w:hint="eastAsia" w:ascii="宋体" w:hAnsi="宋体" w:eastAsia="宋体" w:cs="宋体"/>
          <w:i w:val="0"/>
          <w:iCs w:val="0"/>
          <w:caps w:val="0"/>
          <w:color w:val="666666"/>
          <w:spacing w:val="0"/>
          <w:sz w:val="21"/>
          <w:szCs w:val="21"/>
          <w:shd w:val="clear" w:fill="FFFFFF"/>
        </w:rPr>
        <w:t>二</w:t>
      </w:r>
      <w:r>
        <w:rPr>
          <w:rFonts w:hint="eastAsia" w:ascii="宋体" w:hAnsi="宋体" w:eastAsia="宋体" w:cs="宋体"/>
          <w:i w:val="0"/>
          <w:iCs w:val="0"/>
          <w:caps w:val="0"/>
          <w:color w:val="666666"/>
          <w:spacing w:val="0"/>
          <w:sz w:val="21"/>
          <w:szCs w:val="21"/>
          <w:shd w:val="clear" w:fill="FFFFFF"/>
          <w:lang w:eastAsia="zh-CN"/>
        </w:rPr>
        <w:t>）</w:t>
      </w:r>
      <w:r>
        <w:rPr>
          <w:rFonts w:hint="eastAsia" w:ascii="宋体" w:hAnsi="宋体" w:eastAsia="宋体" w:cs="宋体"/>
          <w:i w:val="0"/>
          <w:iCs w:val="0"/>
          <w:caps w:val="0"/>
          <w:color w:val="666666"/>
          <w:spacing w:val="0"/>
          <w:sz w:val="21"/>
          <w:szCs w:val="21"/>
          <w:shd w:val="clear" w:fill="FFFFFF"/>
        </w:rPr>
        <w:t>继续教育方式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1.线下面授方式：人数达50人以上有面授需求的企业可选择面授1天8学时外加24学时承诺的方式；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2.线上网络继续教育方式：学员可自行选择线上学习8学时外加24学时承诺或者直接线上学习32学时的任何一种模式。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right="0" w:firstLine="420" w:firstLineChars="20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lang w:eastAsia="zh-CN"/>
        </w:rPr>
        <w:t>（</w:t>
      </w:r>
      <w:r>
        <w:rPr>
          <w:rFonts w:hint="eastAsia" w:ascii="宋体" w:hAnsi="宋体" w:eastAsia="宋体" w:cs="宋体"/>
          <w:i w:val="0"/>
          <w:iCs w:val="0"/>
          <w:caps w:val="0"/>
          <w:color w:val="666666"/>
          <w:spacing w:val="0"/>
          <w:sz w:val="21"/>
          <w:szCs w:val="21"/>
          <w:shd w:val="clear" w:fill="FFFFFF"/>
        </w:rPr>
        <w:t>三</w:t>
      </w:r>
      <w:r>
        <w:rPr>
          <w:rFonts w:hint="eastAsia" w:ascii="宋体" w:hAnsi="宋体" w:eastAsia="宋体" w:cs="宋体"/>
          <w:i w:val="0"/>
          <w:iCs w:val="0"/>
          <w:caps w:val="0"/>
          <w:color w:val="666666"/>
          <w:spacing w:val="0"/>
          <w:sz w:val="21"/>
          <w:szCs w:val="21"/>
          <w:shd w:val="clear" w:fill="FFFFFF"/>
          <w:lang w:eastAsia="zh-CN"/>
        </w:rPr>
        <w:t>）</w:t>
      </w:r>
      <w:r>
        <w:rPr>
          <w:rFonts w:hint="eastAsia" w:ascii="宋体" w:hAnsi="宋体" w:eastAsia="宋体" w:cs="宋体"/>
          <w:i w:val="0"/>
          <w:iCs w:val="0"/>
          <w:caps w:val="0"/>
          <w:color w:val="666666"/>
          <w:spacing w:val="0"/>
          <w:sz w:val="21"/>
          <w:szCs w:val="21"/>
          <w:shd w:val="clear" w:fill="FFFFFF"/>
        </w:rPr>
        <w:t>继续教育费用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42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1.线下面授：100元/人；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2.线上网络继续教育：24元/人（8学时和32学时均为24元/人）。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42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lang w:val="en-US" w:eastAsia="zh-CN"/>
        </w:rPr>
        <w:t>（</w:t>
      </w:r>
      <w:r>
        <w:rPr>
          <w:rFonts w:hint="eastAsia" w:ascii="宋体" w:hAnsi="宋体" w:eastAsia="宋体" w:cs="宋体"/>
          <w:i w:val="0"/>
          <w:iCs w:val="0"/>
          <w:caps w:val="0"/>
          <w:color w:val="666666"/>
          <w:spacing w:val="0"/>
          <w:sz w:val="21"/>
          <w:szCs w:val="21"/>
          <w:shd w:val="clear" w:fill="FFFFFF"/>
        </w:rPr>
        <w:t>四</w:t>
      </w:r>
      <w:r>
        <w:rPr>
          <w:rFonts w:hint="eastAsia" w:ascii="宋体" w:hAnsi="宋体" w:eastAsia="宋体" w:cs="宋体"/>
          <w:i w:val="0"/>
          <w:iCs w:val="0"/>
          <w:caps w:val="0"/>
          <w:color w:val="666666"/>
          <w:spacing w:val="0"/>
          <w:sz w:val="21"/>
          <w:szCs w:val="21"/>
          <w:shd w:val="clear" w:fill="FFFFFF"/>
          <w:lang w:eastAsia="zh-CN"/>
        </w:rPr>
        <w:t>）</w:t>
      </w:r>
      <w:r>
        <w:rPr>
          <w:rFonts w:hint="eastAsia" w:ascii="宋体" w:hAnsi="宋体" w:eastAsia="宋体" w:cs="宋体"/>
          <w:i w:val="0"/>
          <w:iCs w:val="0"/>
          <w:caps w:val="0"/>
          <w:color w:val="666666"/>
          <w:spacing w:val="0"/>
          <w:sz w:val="21"/>
          <w:szCs w:val="21"/>
          <w:shd w:val="clear" w:fill="FFFFFF"/>
        </w:rPr>
        <w:t>继续教育报名须知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1.线下面授：提交面授申请书、委托培训协议书、培训人员花名册、学时承诺书；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shd w:val="clear" w:fill="FFFFFF"/>
        </w:rPr>
      </w:pPr>
      <w:r>
        <w:rPr>
          <w:rFonts w:hint="eastAsia" w:ascii="宋体" w:hAnsi="宋体" w:eastAsia="宋体" w:cs="宋体"/>
          <w:i w:val="0"/>
          <w:iCs w:val="0"/>
          <w:caps w:val="0"/>
          <w:color w:val="666666"/>
          <w:spacing w:val="0"/>
          <w:sz w:val="21"/>
          <w:szCs w:val="21"/>
          <w:shd w:val="clear" w:fill="FFFFFF"/>
        </w:rPr>
        <w:t>   2.线上网络继续教育：用360浏览器极速模式登录“厦门市建筑行业协会网站”首页--学习平台--注册并登录--选择岗位类别--完善个人信息--缴费--开具发票--课程学习。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420" w:firstLineChars="20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lang w:eastAsia="zh-CN"/>
        </w:rPr>
        <w:t>（</w:t>
      </w:r>
      <w:r>
        <w:rPr>
          <w:rFonts w:hint="eastAsia" w:ascii="宋体" w:hAnsi="宋体" w:eastAsia="宋体" w:cs="宋体"/>
          <w:i w:val="0"/>
          <w:iCs w:val="0"/>
          <w:caps w:val="0"/>
          <w:color w:val="666666"/>
          <w:spacing w:val="0"/>
          <w:sz w:val="21"/>
          <w:szCs w:val="21"/>
          <w:shd w:val="clear" w:fill="FFFFFF"/>
        </w:rPr>
        <w:t>五</w:t>
      </w:r>
      <w:r>
        <w:rPr>
          <w:rFonts w:hint="eastAsia" w:ascii="宋体" w:hAnsi="宋体" w:eastAsia="宋体" w:cs="宋体"/>
          <w:i w:val="0"/>
          <w:iCs w:val="0"/>
          <w:caps w:val="0"/>
          <w:color w:val="666666"/>
          <w:spacing w:val="0"/>
          <w:sz w:val="21"/>
          <w:szCs w:val="21"/>
          <w:shd w:val="clear" w:fill="FFFFFF"/>
          <w:lang w:eastAsia="zh-CN"/>
        </w:rPr>
        <w:t>）</w:t>
      </w:r>
      <w:r>
        <w:rPr>
          <w:rFonts w:hint="eastAsia" w:ascii="宋体" w:hAnsi="宋体" w:eastAsia="宋体" w:cs="宋体"/>
          <w:i w:val="0"/>
          <w:iCs w:val="0"/>
          <w:caps w:val="0"/>
          <w:color w:val="666666"/>
          <w:spacing w:val="0"/>
          <w:sz w:val="21"/>
          <w:szCs w:val="21"/>
          <w:shd w:val="clear" w:fill="FFFFFF"/>
        </w:rPr>
        <w:t>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1. 继续教育培训结束后，协会考核培训部负责将培训合格人员证书信息上传至相关主管部门的业务系统；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2. 培训完成15个工作日后，学员登录“住房和城乡建设行业从业人员培训管理信息系统”，个人用户注册登录--完善个人信息--施工现场专业人员培训--证书管理--换发电子证书；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3.选择参加线上网络继续教育的学员应尽快完成学习任务，以确保如期完成电子证书换发工作；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w:t>
      </w:r>
      <w:r>
        <w:rPr>
          <w:rFonts w:hint="eastAsia" w:ascii="宋体" w:hAnsi="宋体" w:eastAsia="宋体" w:cs="宋体"/>
          <w:i w:val="0"/>
          <w:iCs w:val="0"/>
          <w:caps w:val="0"/>
          <w:color w:val="666666"/>
          <w:spacing w:val="0"/>
          <w:sz w:val="21"/>
          <w:szCs w:val="21"/>
          <w:shd w:val="clear" w:fill="FFFFFF"/>
          <w:lang w:val="en-US" w:eastAsia="zh-CN"/>
        </w:rPr>
        <w:t xml:space="preserve">   4</w:t>
      </w:r>
      <w:r>
        <w:rPr>
          <w:rFonts w:hint="eastAsia" w:ascii="宋体" w:hAnsi="宋体" w:eastAsia="宋体" w:cs="宋体"/>
          <w:i w:val="0"/>
          <w:iCs w:val="0"/>
          <w:caps w:val="0"/>
          <w:color w:val="666666"/>
          <w:spacing w:val="0"/>
          <w:sz w:val="21"/>
          <w:szCs w:val="21"/>
          <w:shd w:val="clear" w:fill="FFFFFF"/>
        </w:rPr>
        <w:t>.联系地址：厦门市思明区七星西路166号9楼考核培训部；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240" w:afterAutospacing="0" w:line="240" w:lineRule="auto"/>
        <w:ind w:left="0" w:right="0" w:firstLine="0"/>
        <w:jc w:val="left"/>
        <w:textAlignment w:val="auto"/>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xml:space="preserve">  </w:t>
      </w:r>
      <w:r>
        <w:rPr>
          <w:rFonts w:hint="eastAsia" w:cs="宋体"/>
          <w:i w:val="0"/>
          <w:iCs w:val="0"/>
          <w:caps w:val="0"/>
          <w:color w:val="666666"/>
          <w:spacing w:val="0"/>
          <w:sz w:val="21"/>
          <w:szCs w:val="21"/>
          <w:shd w:val="clear" w:fill="FFFFFF"/>
          <w:lang w:val="en-US" w:eastAsia="zh-CN"/>
        </w:rPr>
        <w:t xml:space="preserve">  </w:t>
      </w:r>
      <w:r>
        <w:rPr>
          <w:rFonts w:hint="eastAsia" w:ascii="宋体" w:hAnsi="宋体" w:eastAsia="宋体" w:cs="宋体"/>
          <w:i w:val="0"/>
          <w:iCs w:val="0"/>
          <w:caps w:val="0"/>
          <w:color w:val="666666"/>
          <w:spacing w:val="0"/>
          <w:sz w:val="21"/>
          <w:szCs w:val="21"/>
          <w:shd w:val="clear" w:fill="FFFFFF"/>
          <w:lang w:val="en-US" w:eastAsia="zh-CN"/>
        </w:rPr>
        <w:t>5</w:t>
      </w:r>
      <w:r>
        <w:rPr>
          <w:rFonts w:hint="eastAsia" w:ascii="宋体" w:hAnsi="宋体" w:eastAsia="宋体" w:cs="宋体"/>
          <w:i w:val="0"/>
          <w:iCs w:val="0"/>
          <w:caps w:val="0"/>
          <w:color w:val="666666"/>
          <w:spacing w:val="0"/>
          <w:sz w:val="21"/>
          <w:szCs w:val="21"/>
          <w:shd w:val="clear" w:fill="FFFFFF"/>
        </w:rPr>
        <w:t>.联系电话：2213056、8068723（考核培训部），8068730（财务部）。</w:t>
      </w:r>
    </w:p>
    <w:p>
      <w:pPr>
        <w:keepNext w:val="0"/>
        <w:keepLines w:val="0"/>
        <w:pageBreakBefore w:val="0"/>
        <w:widowControl/>
        <w:numPr>
          <w:ilvl w:val="0"/>
          <w:numId w:val="0"/>
        </w:numPr>
        <w:kinsoku/>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附件2：</w:t>
      </w:r>
      <w:r>
        <w:rPr>
          <w:rFonts w:hint="eastAsia" w:ascii="宋体" w:hAnsi="宋体" w:eastAsia="宋体" w:cs="宋体"/>
          <w:b w:val="0"/>
          <w:bCs w:val="0"/>
          <w:kern w:val="0"/>
          <w:sz w:val="21"/>
          <w:szCs w:val="21"/>
        </w:rPr>
        <w:t>厦门市施工现场专业人员</w:t>
      </w:r>
      <w:r>
        <w:rPr>
          <w:rFonts w:hint="eastAsia" w:ascii="宋体" w:hAnsi="宋体" w:eastAsia="宋体" w:cs="宋体"/>
          <w:b w:val="0"/>
          <w:bCs w:val="0"/>
          <w:kern w:val="0"/>
          <w:sz w:val="21"/>
          <w:szCs w:val="21"/>
          <w:lang w:val="en-US" w:eastAsia="zh-CN"/>
        </w:rPr>
        <w:t>继续教育集中面授委托协议书</w:t>
      </w:r>
    </w:p>
    <w:p>
      <w:pPr>
        <w:keepNext w:val="0"/>
        <w:keepLines w:val="0"/>
        <w:pageBreakBefore w:val="0"/>
        <w:widowControl/>
        <w:numPr>
          <w:ilvl w:val="0"/>
          <w:numId w:val="0"/>
        </w:numPr>
        <w:kinsoku/>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kern w:val="0"/>
          <w:sz w:val="21"/>
          <w:szCs w:val="21"/>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附件3：</w:t>
      </w:r>
      <w:r>
        <w:rPr>
          <w:rFonts w:hint="eastAsia" w:ascii="宋体" w:hAnsi="宋体" w:eastAsia="宋体" w:cs="宋体"/>
          <w:b w:val="0"/>
          <w:bCs w:val="0"/>
          <w:kern w:val="0"/>
          <w:sz w:val="21"/>
          <w:szCs w:val="21"/>
        </w:rPr>
        <w:t>厦门市施工现场专业人员</w:t>
      </w:r>
      <w:r>
        <w:rPr>
          <w:rFonts w:hint="eastAsia" w:ascii="宋体" w:hAnsi="宋体" w:eastAsia="宋体" w:cs="宋体"/>
          <w:b w:val="0"/>
          <w:bCs w:val="0"/>
          <w:kern w:val="0"/>
          <w:sz w:val="21"/>
          <w:szCs w:val="21"/>
          <w:lang w:val="en-US" w:eastAsia="zh-CN"/>
        </w:rPr>
        <w:t>网络继续教育委托协议书</w:t>
      </w:r>
    </w:p>
    <w:p>
      <w:pPr>
        <w:keepNext w:val="0"/>
        <w:keepLines w:val="0"/>
        <w:pageBreakBefore w:val="0"/>
        <w:widowControl/>
        <w:numPr>
          <w:ilvl w:val="0"/>
          <w:numId w:val="0"/>
        </w:numPr>
        <w:kinsoku/>
        <w:overflowPunct/>
        <w:topLinePunct w:val="0"/>
        <w:autoSpaceDE/>
        <w:autoSpaceDN/>
        <w:bidi w:val="0"/>
        <w:adjustRightInd/>
        <w:snapToGrid/>
        <w:spacing w:line="360" w:lineRule="auto"/>
        <w:ind w:firstLine="420" w:firstLineChars="200"/>
        <w:jc w:val="both"/>
        <w:textAlignment w:val="auto"/>
        <w:rPr>
          <w:rFonts w:hint="eastAsia" w:ascii="仿宋" w:hAnsi="仿宋" w:eastAsia="仿宋" w:cs="仿宋"/>
          <w:b w:val="0"/>
          <w:bCs w:val="0"/>
          <w:i w:val="0"/>
          <w:caps w:val="0"/>
          <w:color w:val="333333"/>
          <w:spacing w:val="0"/>
          <w:sz w:val="24"/>
          <w:szCs w:val="24"/>
          <w:shd w:val="clear" w:fill="FFFFFF"/>
          <w:lang w:val="en-US" w:eastAsia="zh-CN"/>
        </w:rPr>
      </w:pPr>
      <w:r>
        <w:rPr>
          <w:rFonts w:hint="eastAsia" w:ascii="宋体" w:hAnsi="宋体" w:eastAsia="宋体" w:cs="宋体"/>
          <w:b w:val="0"/>
          <w:bCs w:val="0"/>
          <w:i w:val="0"/>
          <w:caps w:val="0"/>
          <w:color w:val="333333"/>
          <w:spacing w:val="0"/>
          <w:sz w:val="21"/>
          <w:szCs w:val="21"/>
          <w:shd w:val="clear" w:fill="FFFFFF"/>
          <w:lang w:val="en-US" w:eastAsia="zh-CN"/>
        </w:rPr>
        <w:t>附件4：</w:t>
      </w:r>
      <w:r>
        <w:rPr>
          <w:rFonts w:hint="eastAsia" w:ascii="宋体" w:hAnsi="宋体" w:eastAsia="宋体" w:cs="宋体"/>
          <w:b w:val="0"/>
          <w:bCs w:val="0"/>
          <w:kern w:val="0"/>
          <w:sz w:val="21"/>
          <w:szCs w:val="21"/>
        </w:rPr>
        <w:t>施工现场专业人员</w:t>
      </w:r>
      <w:r>
        <w:rPr>
          <w:rFonts w:hint="eastAsia" w:ascii="宋体" w:hAnsi="宋体" w:eastAsia="宋体" w:cs="宋体"/>
          <w:b w:val="0"/>
          <w:bCs w:val="0"/>
          <w:kern w:val="0"/>
          <w:sz w:val="21"/>
          <w:szCs w:val="21"/>
          <w:lang w:val="en-US" w:eastAsia="zh-CN"/>
        </w:rPr>
        <w:t>继续教育花名册</w:t>
      </w:r>
    </w:p>
    <w:p>
      <w:pPr>
        <w:widowControl/>
        <w:numPr>
          <w:ilvl w:val="0"/>
          <w:numId w:val="0"/>
        </w:numPr>
        <w:spacing w:line="500" w:lineRule="exact"/>
        <w:jc w:val="both"/>
        <w:rPr>
          <w:rFonts w:hint="eastAsia" w:ascii="仿宋" w:hAnsi="仿宋" w:eastAsia="仿宋" w:cs="仿宋"/>
          <w:b w:val="0"/>
          <w:bCs w:val="0"/>
          <w:i w:val="0"/>
          <w:caps w:val="0"/>
          <w:color w:val="333333"/>
          <w:spacing w:val="0"/>
          <w:sz w:val="24"/>
          <w:szCs w:val="24"/>
          <w:shd w:val="clear" w:fill="FFFFFF"/>
          <w:lang w:val="en-US" w:eastAsia="zh-CN"/>
        </w:rPr>
      </w:pPr>
    </w:p>
    <w:p>
      <w:pPr>
        <w:widowControl/>
        <w:numPr>
          <w:ilvl w:val="0"/>
          <w:numId w:val="0"/>
        </w:numPr>
        <w:spacing w:line="500" w:lineRule="exact"/>
        <w:ind w:firstLine="480" w:firstLineChars="200"/>
        <w:jc w:val="both"/>
        <w:rPr>
          <w:rFonts w:hint="default" w:ascii="仿宋" w:hAnsi="仿宋" w:eastAsia="仿宋" w:cs="仿宋"/>
          <w:b w:val="0"/>
          <w:bCs w:val="0"/>
          <w:i w:val="0"/>
          <w:caps w:val="0"/>
          <w:color w:val="333333"/>
          <w:spacing w:val="0"/>
          <w:sz w:val="24"/>
          <w:szCs w:val="24"/>
          <w:shd w:val="clear" w:fill="FFFFFF"/>
          <w:lang w:val="en-US" w:eastAsia="zh-CN"/>
        </w:rPr>
      </w:pPr>
      <w:r>
        <w:rPr>
          <w:rFonts w:hint="eastAsia" w:ascii="仿宋" w:hAnsi="仿宋" w:eastAsia="仿宋" w:cs="仿宋"/>
          <w:b w:val="0"/>
          <w:bCs w:val="0"/>
          <w:i w:val="0"/>
          <w:caps w:val="0"/>
          <w:color w:val="333333"/>
          <w:spacing w:val="0"/>
          <w:sz w:val="24"/>
          <w:szCs w:val="24"/>
          <w:shd w:val="clear" w:fill="FFFFFF"/>
          <w:lang w:val="en-US" w:eastAsia="zh-CN"/>
        </w:rPr>
        <w:t>附件1</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1502" w:firstLineChars="500"/>
        <w:rPr>
          <w:rFonts w:hint="eastAsia" w:ascii="华文楷体" w:hAnsi="华文楷体" w:eastAsia="华文楷体" w:cs="Arial"/>
          <w:b/>
          <w:kern w:val="0"/>
          <w:sz w:val="30"/>
          <w:szCs w:val="30"/>
        </w:rPr>
      </w:pPr>
      <w:r>
        <w:rPr>
          <w:rFonts w:hint="eastAsia" w:ascii="华文楷体" w:hAnsi="华文楷体" w:eastAsia="华文楷体" w:cs="Arial"/>
          <w:b/>
          <w:kern w:val="0"/>
          <w:sz w:val="30"/>
          <w:szCs w:val="30"/>
        </w:rPr>
        <w:t>厦门市施工现场专业人员职业培训测试服务委托协议书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华文楷体" w:hAnsi="华文楷体" w:eastAsia="华文楷体" w:cs="Arial"/>
          <w:b/>
          <w:kern w:val="0"/>
          <w:sz w:val="30"/>
          <w:szCs w:val="30"/>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u w:val="single"/>
        </w:rPr>
      </w:pPr>
      <w:r>
        <w:rPr>
          <w:rFonts w:hint="eastAsia" w:ascii="宋体" w:hAnsi="宋体" w:cs="宋体"/>
          <w:kern w:val="0"/>
          <w:sz w:val="18"/>
          <w:szCs w:val="18"/>
        </w:rPr>
        <w:t>委托方：</w:t>
      </w:r>
      <w:r>
        <w:rPr>
          <w:rFonts w:hint="eastAsia" w:ascii="宋体" w:hAnsi="宋体" w:cs="宋体"/>
          <w:kern w:val="0"/>
          <w:sz w:val="18"/>
          <w:szCs w:val="18"/>
          <w:u w:val="single"/>
        </w:rPr>
        <w:t xml:space="preserve">                                            </w:t>
      </w:r>
      <w:r>
        <w:rPr>
          <w:rFonts w:hint="eastAsia" w:ascii="宋体" w:hAnsi="宋体" w:cs="宋体"/>
          <w:sz w:val="18"/>
          <w:szCs w:val="18"/>
        </w:rPr>
        <w:t>（以下简称甲方）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u w:val="single"/>
        </w:rPr>
      </w:pPr>
      <w:r>
        <w:rPr>
          <w:rFonts w:hint="eastAsia" w:ascii="宋体" w:hAnsi="宋体" w:cs="宋体"/>
          <w:kern w:val="0"/>
          <w:sz w:val="18"/>
          <w:szCs w:val="18"/>
        </w:rPr>
        <w:t>受托方：</w:t>
      </w:r>
      <w:r>
        <w:rPr>
          <w:rFonts w:hint="eastAsia" w:ascii="宋体" w:hAnsi="宋体" w:cs="宋体"/>
          <w:kern w:val="0"/>
          <w:sz w:val="18"/>
          <w:szCs w:val="18"/>
          <w:u w:val="single"/>
        </w:rPr>
        <w:t xml:space="preserve">  厦门市建筑行业协会                        </w:t>
      </w:r>
      <w:r>
        <w:rPr>
          <w:rFonts w:hint="eastAsia" w:ascii="宋体" w:hAnsi="宋体" w:cs="宋体"/>
          <w:sz w:val="18"/>
          <w:szCs w:val="18"/>
        </w:rPr>
        <w:t>（以下简称乙方）</w:t>
      </w:r>
    </w:p>
    <w:p>
      <w:pPr>
        <w:spacing w:line="360" w:lineRule="exact"/>
        <w:ind w:firstLine="360" w:firstLineChars="200"/>
        <w:rPr>
          <w:rFonts w:hint="eastAsia" w:ascii="宋体" w:hAnsi="宋体" w:cs="宋体"/>
          <w:kern w:val="0"/>
          <w:sz w:val="18"/>
          <w:szCs w:val="18"/>
        </w:rPr>
      </w:pPr>
      <w:r>
        <w:rPr>
          <w:rFonts w:hint="eastAsia" w:ascii="宋体" w:hAnsi="宋体" w:cs="宋体"/>
          <w:sz w:val="18"/>
          <w:szCs w:val="18"/>
        </w:rPr>
        <w:t>根据福建省住房和城乡建设厅、福建省建设人才与科技发展中心对施工现场专业人员（简称“八大员”）职业培训测试的相关规定和要求，</w:t>
      </w:r>
      <w:r>
        <w:rPr>
          <w:rFonts w:hint="eastAsia" w:ascii="宋体" w:hAnsi="宋体" w:cs="宋体"/>
          <w:color w:val="000000"/>
          <w:sz w:val="18"/>
          <w:szCs w:val="18"/>
        </w:rPr>
        <w:t>经甲乙</w:t>
      </w:r>
      <w:r>
        <w:rPr>
          <w:rFonts w:hint="eastAsia" w:ascii="宋体" w:hAnsi="宋体" w:cs="宋体"/>
          <w:spacing w:val="-4"/>
          <w:sz w:val="18"/>
          <w:szCs w:val="18"/>
        </w:rPr>
        <w:t>双方</w:t>
      </w:r>
      <w:r>
        <w:rPr>
          <w:rFonts w:hint="eastAsia" w:ascii="宋体" w:hAnsi="宋体" w:cs="宋体"/>
          <w:sz w:val="18"/>
          <w:szCs w:val="18"/>
        </w:rPr>
        <w:t>协商一致，就</w:t>
      </w:r>
      <w:r>
        <w:rPr>
          <w:rFonts w:hint="eastAsia" w:ascii="宋体" w:hAnsi="宋体" w:cs="宋体"/>
          <w:spacing w:val="-4"/>
          <w:sz w:val="18"/>
          <w:szCs w:val="18"/>
        </w:rPr>
        <w:t>“八大员”职业培训测试服务事项</w:t>
      </w:r>
      <w:r>
        <w:rPr>
          <w:rFonts w:hint="eastAsia" w:ascii="宋体" w:hAnsi="宋体" w:cs="宋体"/>
          <w:sz w:val="18"/>
          <w:szCs w:val="18"/>
        </w:rPr>
        <w:t>达成如下协议：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1" w:firstLineChars="200"/>
        <w:jc w:val="left"/>
        <w:rPr>
          <w:rFonts w:hint="eastAsia" w:ascii="宋体" w:hAnsi="宋体" w:cs="宋体"/>
          <w:kern w:val="0"/>
          <w:sz w:val="18"/>
          <w:szCs w:val="18"/>
        </w:rPr>
      </w:pPr>
      <w:r>
        <w:rPr>
          <w:rFonts w:hint="eastAsia" w:ascii="宋体" w:hAnsi="宋体" w:cs="宋体"/>
          <w:b/>
          <w:sz w:val="18"/>
          <w:szCs w:val="18"/>
        </w:rPr>
        <w:t>一、</w:t>
      </w:r>
      <w:r>
        <w:rPr>
          <w:rFonts w:hint="eastAsia" w:ascii="宋体" w:hAnsi="宋体" w:cs="宋体"/>
          <w:kern w:val="0"/>
          <w:sz w:val="18"/>
          <w:szCs w:val="18"/>
        </w:rPr>
        <w:t>甲方自愿委托乙方对本企业（或本人）</w:t>
      </w:r>
      <w:r>
        <w:rPr>
          <w:rFonts w:hint="eastAsia" w:ascii="宋体" w:hAnsi="宋体" w:cs="宋体"/>
          <w:spacing w:val="-4"/>
          <w:sz w:val="18"/>
          <w:szCs w:val="18"/>
        </w:rPr>
        <w:t>进行</w:t>
      </w:r>
      <w:r>
        <w:rPr>
          <w:rFonts w:hint="eastAsia" w:ascii="宋体" w:hAnsi="宋体" w:cs="宋体"/>
          <w:kern w:val="0"/>
          <w:sz w:val="18"/>
          <w:szCs w:val="18"/>
        </w:rPr>
        <w:t>“八大员”</w:t>
      </w:r>
      <w:r>
        <w:rPr>
          <w:rFonts w:hint="eastAsia" w:ascii="宋体" w:hAnsi="宋体" w:cs="宋体"/>
          <w:spacing w:val="-4"/>
          <w:sz w:val="18"/>
          <w:szCs w:val="18"/>
        </w:rPr>
        <w:t>职业</w:t>
      </w:r>
      <w:r>
        <w:rPr>
          <w:rFonts w:hint="eastAsia" w:ascii="宋体" w:hAnsi="宋体" w:cs="宋体"/>
          <w:kern w:val="0"/>
          <w:sz w:val="18"/>
          <w:szCs w:val="18"/>
        </w:rPr>
        <w:t>培训和测试。</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1" w:firstLineChars="200"/>
        <w:jc w:val="left"/>
        <w:rPr>
          <w:rFonts w:hint="eastAsia" w:ascii="宋体" w:hAnsi="宋体" w:cs="宋体"/>
          <w:kern w:val="0"/>
          <w:sz w:val="18"/>
          <w:szCs w:val="18"/>
        </w:rPr>
      </w:pPr>
      <w:r>
        <w:rPr>
          <w:rFonts w:hint="eastAsia" w:ascii="宋体" w:hAnsi="宋体" w:cs="宋体"/>
          <w:b/>
          <w:sz w:val="18"/>
          <w:szCs w:val="18"/>
        </w:rPr>
        <w:t>二、</w:t>
      </w:r>
      <w:r>
        <w:rPr>
          <w:rFonts w:hint="eastAsia" w:ascii="宋体" w:hAnsi="宋体" w:cs="宋体"/>
          <w:kern w:val="0"/>
          <w:sz w:val="18"/>
          <w:szCs w:val="18"/>
        </w:rPr>
        <w:t>培训及测试方式：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sz w:val="18"/>
          <w:szCs w:val="18"/>
        </w:rPr>
      </w:pPr>
      <w:r>
        <w:rPr>
          <w:rFonts w:hint="eastAsia" w:ascii="宋体" w:hAnsi="宋体" w:cs="宋体"/>
          <w:color w:val="333333"/>
          <w:sz w:val="18"/>
          <w:szCs w:val="18"/>
          <w:shd w:val="clear" w:color="auto" w:fill="FFFFFF"/>
        </w:rPr>
        <w:t>1、培训方式：采取网络教育方式组织开展施工现场专业人员培训，每个专业岗位培训不少于40学时（职业标准课程2学时，精讲课程完成30学时，模拟卷一份3学时，练习题答对100题获得5学时）</w:t>
      </w:r>
      <w:r>
        <w:rPr>
          <w:rFonts w:hint="eastAsia" w:ascii="宋体" w:hAnsi="宋体" w:cs="宋体"/>
          <w:sz w:val="18"/>
          <w:szCs w:val="18"/>
        </w:rPr>
        <w:t>；</w:t>
      </w:r>
    </w:p>
    <w:p>
      <w:pPr>
        <w:widowControl/>
        <w:ind w:firstLine="360" w:firstLineChars="200"/>
        <w:jc w:val="left"/>
        <w:rPr>
          <w:rFonts w:hint="eastAsia" w:ascii="宋体" w:hAnsi="宋体" w:cs="宋体"/>
          <w:sz w:val="18"/>
          <w:szCs w:val="18"/>
        </w:rPr>
      </w:pPr>
      <w:r>
        <w:rPr>
          <w:rFonts w:hint="eastAsia" w:ascii="宋体" w:hAnsi="宋体" w:cs="宋体"/>
          <w:sz w:val="18"/>
          <w:szCs w:val="18"/>
        </w:rPr>
        <w:t>2、测试方式：</w:t>
      </w:r>
      <w:r>
        <w:rPr>
          <w:rFonts w:hint="eastAsia" w:ascii="宋体" w:hAnsi="宋体" w:cs="宋体"/>
          <w:color w:val="000000"/>
          <w:kern w:val="0"/>
          <w:sz w:val="18"/>
          <w:szCs w:val="18"/>
          <w:lang w:bidi="ar"/>
        </w:rPr>
        <w:t>采用集中在线网上测试模式，采取闭卷方式进行，时间120分钟，成绩满分100分，60分及以上为合格。</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1" w:firstLineChars="200"/>
        <w:jc w:val="left"/>
        <w:rPr>
          <w:rFonts w:hint="eastAsia" w:ascii="宋体" w:hAnsi="宋体" w:cs="宋体"/>
          <w:kern w:val="0"/>
          <w:sz w:val="18"/>
          <w:szCs w:val="18"/>
        </w:rPr>
      </w:pPr>
      <w:r>
        <w:rPr>
          <w:rFonts w:hint="eastAsia" w:ascii="宋体" w:hAnsi="宋体" w:cs="宋体"/>
          <w:b/>
          <w:sz w:val="18"/>
          <w:szCs w:val="18"/>
        </w:rPr>
        <w:t>三、</w:t>
      </w:r>
      <w:r>
        <w:rPr>
          <w:rFonts w:hint="eastAsia" w:ascii="宋体" w:hAnsi="宋体" w:cs="宋体"/>
          <w:kern w:val="0"/>
          <w:sz w:val="18"/>
          <w:szCs w:val="18"/>
        </w:rPr>
        <w:t>培训的内容：</w:t>
      </w:r>
    </w:p>
    <w:p>
      <w:pPr>
        <w:widowControl/>
        <w:ind w:firstLine="360" w:firstLineChars="200"/>
        <w:jc w:val="left"/>
        <w:rPr>
          <w:rFonts w:hint="eastAsia" w:ascii="宋体" w:hAnsi="宋体" w:cs="宋体"/>
          <w:bCs/>
          <w:color w:val="000000"/>
          <w:sz w:val="18"/>
          <w:szCs w:val="18"/>
        </w:rPr>
      </w:pPr>
      <w:r>
        <w:rPr>
          <w:rFonts w:hint="eastAsia" w:ascii="宋体" w:hAnsi="宋体" w:cs="宋体"/>
          <w:color w:val="000000"/>
          <w:kern w:val="0"/>
          <w:sz w:val="18"/>
          <w:szCs w:val="18"/>
        </w:rPr>
        <w:t>1、</w:t>
      </w:r>
      <w:r>
        <w:rPr>
          <w:rFonts w:hint="eastAsia" w:ascii="宋体" w:hAnsi="宋体" w:cs="宋体"/>
          <w:bCs/>
          <w:color w:val="000000"/>
          <w:kern w:val="0"/>
          <w:sz w:val="18"/>
          <w:szCs w:val="18"/>
          <w:lang w:bidi="ar"/>
        </w:rPr>
        <w:t>基础知识 10 学时</w:t>
      </w:r>
      <w:r>
        <w:rPr>
          <w:rFonts w:hint="eastAsia" w:ascii="宋体" w:hAnsi="宋体" w:cs="宋体"/>
          <w:bCs/>
          <w:color w:val="000000"/>
          <w:sz w:val="18"/>
          <w:szCs w:val="18"/>
        </w:rPr>
        <w:t>；</w:t>
      </w:r>
    </w:p>
    <w:p>
      <w:pPr>
        <w:widowControl/>
        <w:ind w:firstLine="360" w:firstLineChars="200"/>
        <w:jc w:val="left"/>
        <w:rPr>
          <w:rFonts w:hint="eastAsia" w:ascii="宋体" w:hAnsi="宋体" w:cs="宋体"/>
          <w:bCs/>
          <w:sz w:val="18"/>
          <w:szCs w:val="18"/>
        </w:rPr>
      </w:pPr>
      <w:r>
        <w:rPr>
          <w:rFonts w:hint="eastAsia" w:ascii="宋体" w:hAnsi="宋体" w:cs="宋体"/>
          <w:bCs/>
          <w:color w:val="000000"/>
          <w:kern w:val="0"/>
          <w:sz w:val="18"/>
          <w:szCs w:val="18"/>
        </w:rPr>
        <w:t>2、</w:t>
      </w:r>
      <w:r>
        <w:rPr>
          <w:rFonts w:hint="eastAsia" w:ascii="宋体" w:hAnsi="宋体" w:cs="宋体"/>
          <w:bCs/>
          <w:color w:val="000000"/>
          <w:kern w:val="0"/>
          <w:sz w:val="18"/>
          <w:szCs w:val="18"/>
          <w:lang w:bidi="ar"/>
        </w:rPr>
        <w:t>岗位专业知识 30 学时</w:t>
      </w:r>
    </w:p>
    <w:p>
      <w:pPr>
        <w:widowControl/>
        <w:spacing w:line="360" w:lineRule="exact"/>
        <w:ind w:firstLine="360" w:firstLineChars="200"/>
        <w:jc w:val="left"/>
        <w:rPr>
          <w:rFonts w:hint="eastAsia" w:ascii="宋体" w:hAnsi="宋体" w:cs="宋体"/>
          <w:color w:val="000000"/>
          <w:kern w:val="0"/>
          <w:sz w:val="18"/>
          <w:szCs w:val="18"/>
        </w:rPr>
      </w:pPr>
      <w:r>
        <w:rPr>
          <w:rFonts w:hint="eastAsia" w:ascii="宋体" w:hAnsi="宋体" w:cs="宋体"/>
          <w:color w:val="000000"/>
          <w:kern w:val="0"/>
          <w:sz w:val="18"/>
          <w:szCs w:val="18"/>
        </w:rPr>
        <w:t>3、各岗位测试模拟卷、练习题</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b/>
          <w:bCs/>
          <w:kern w:val="0"/>
          <w:sz w:val="18"/>
          <w:szCs w:val="18"/>
        </w:rPr>
      </w:pPr>
      <w:r>
        <w:rPr>
          <w:rFonts w:hint="eastAsia" w:ascii="宋体" w:hAnsi="宋体" w:cs="宋体"/>
          <w:b w:val="0"/>
          <w:bCs w:val="0"/>
          <w:color w:val="000000"/>
          <w:sz w:val="18"/>
          <w:szCs w:val="18"/>
        </w:rPr>
        <w:t>四、培训测试人数及费用：甲方</w:t>
      </w:r>
      <w:r>
        <w:rPr>
          <w:rFonts w:hint="eastAsia" w:ascii="宋体" w:hAnsi="宋体" w:cs="宋体"/>
          <w:b w:val="0"/>
          <w:bCs w:val="0"/>
          <w:kern w:val="0"/>
          <w:sz w:val="18"/>
          <w:szCs w:val="18"/>
        </w:rPr>
        <w:t>委托乙方的“八大员”</w:t>
      </w:r>
      <w:r>
        <w:rPr>
          <w:rFonts w:hint="eastAsia" w:ascii="宋体" w:hAnsi="宋体" w:cs="宋体"/>
          <w:b w:val="0"/>
          <w:bCs w:val="0"/>
          <w:spacing w:val="-4"/>
          <w:sz w:val="18"/>
          <w:szCs w:val="18"/>
        </w:rPr>
        <w:t>职业培训测试，</w:t>
      </w:r>
      <w:r>
        <w:rPr>
          <w:rFonts w:hint="eastAsia" w:ascii="宋体" w:hAnsi="宋体" w:cs="宋体"/>
          <w:b/>
          <w:bCs/>
          <w:spacing w:val="-4"/>
          <w:sz w:val="18"/>
          <w:szCs w:val="18"/>
        </w:rPr>
        <w:t>培训测试服务</w:t>
      </w:r>
      <w:r>
        <w:rPr>
          <w:rFonts w:hint="eastAsia" w:ascii="宋体" w:hAnsi="宋体" w:cs="宋体"/>
          <w:b/>
          <w:bCs/>
          <w:kern w:val="0"/>
          <w:sz w:val="18"/>
          <w:szCs w:val="18"/>
        </w:rPr>
        <w:t>费</w:t>
      </w:r>
      <w:r>
        <w:rPr>
          <w:rFonts w:hint="eastAsia" w:ascii="宋体" w:hAnsi="宋体" w:cs="宋体"/>
          <w:b/>
          <w:bCs/>
          <w:kern w:val="0"/>
          <w:sz w:val="18"/>
          <w:szCs w:val="18"/>
          <w:u w:val="single"/>
          <w:lang w:eastAsia="zh-CN"/>
        </w:rPr>
        <w:t>会员单位</w:t>
      </w:r>
      <w:r>
        <w:rPr>
          <w:rFonts w:hint="eastAsia" w:ascii="宋体" w:hAnsi="宋体" w:cs="宋体"/>
          <w:b/>
          <w:bCs/>
          <w:kern w:val="0"/>
          <w:sz w:val="18"/>
          <w:szCs w:val="18"/>
          <w:u w:val="single"/>
          <w:lang w:val="en-US" w:eastAsia="zh-CN"/>
        </w:rPr>
        <w:t>240</w:t>
      </w:r>
      <w:r>
        <w:rPr>
          <w:rFonts w:hint="eastAsia" w:ascii="宋体" w:hAnsi="宋体" w:cs="宋体"/>
          <w:b/>
          <w:bCs/>
          <w:kern w:val="0"/>
          <w:sz w:val="18"/>
          <w:szCs w:val="18"/>
          <w:u w:val="single"/>
        </w:rPr>
        <w:t>元</w:t>
      </w:r>
      <w:r>
        <w:rPr>
          <w:rFonts w:hint="eastAsia" w:ascii="宋体" w:hAnsi="宋体" w:cs="宋体"/>
          <w:b/>
          <w:bCs/>
          <w:kern w:val="0"/>
          <w:sz w:val="18"/>
          <w:szCs w:val="18"/>
          <w:u w:val="single"/>
          <w:lang w:val="en-US" w:eastAsia="zh-CN"/>
        </w:rPr>
        <w:t>/人、非会员单位260元/人</w:t>
      </w:r>
      <w:r>
        <w:rPr>
          <w:rFonts w:hint="eastAsia" w:ascii="宋体" w:hAnsi="宋体" w:cs="宋体"/>
          <w:b/>
          <w:bCs/>
          <w:kern w:val="0"/>
          <w:sz w:val="18"/>
          <w:szCs w:val="18"/>
        </w:rPr>
        <w:t>，</w:t>
      </w:r>
      <w:r>
        <w:rPr>
          <w:rFonts w:hint="eastAsia" w:ascii="宋体" w:hAnsi="宋体" w:cs="宋体"/>
          <w:b w:val="0"/>
          <w:bCs w:val="0"/>
          <w:kern w:val="0"/>
          <w:sz w:val="18"/>
          <w:szCs w:val="18"/>
        </w:rPr>
        <w:t>按每次实际报考人数结算。</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1" w:firstLineChars="200"/>
        <w:jc w:val="left"/>
        <w:rPr>
          <w:rFonts w:hint="eastAsia" w:ascii="宋体" w:hAnsi="宋体" w:cs="宋体"/>
          <w:b/>
          <w:kern w:val="0"/>
          <w:sz w:val="18"/>
          <w:szCs w:val="18"/>
        </w:rPr>
      </w:pPr>
      <w:r>
        <w:rPr>
          <w:rFonts w:hint="eastAsia" w:ascii="宋体" w:hAnsi="宋体" w:cs="宋体"/>
          <w:b/>
          <w:kern w:val="0"/>
          <w:sz w:val="18"/>
          <w:szCs w:val="18"/>
        </w:rPr>
        <w:t>五、费用支付方式：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1" w:firstLineChars="200"/>
        <w:jc w:val="left"/>
        <w:rPr>
          <w:rFonts w:hint="eastAsia" w:ascii="宋体" w:hAnsi="宋体" w:cs="宋体"/>
          <w:b/>
          <w:bCs/>
          <w:color w:val="auto"/>
          <w:kern w:val="0"/>
          <w:sz w:val="18"/>
          <w:szCs w:val="18"/>
        </w:rPr>
      </w:pPr>
      <w:r>
        <w:rPr>
          <w:rFonts w:hint="eastAsia" w:ascii="宋体" w:hAnsi="宋体" w:cs="宋体"/>
          <w:b/>
          <w:bCs/>
          <w:color w:val="auto"/>
          <w:kern w:val="0"/>
          <w:sz w:val="18"/>
          <w:szCs w:val="18"/>
        </w:rPr>
        <w:t>甲方应在报名</w:t>
      </w:r>
      <w:r>
        <w:rPr>
          <w:rFonts w:hint="eastAsia" w:ascii="宋体" w:hAnsi="宋体" w:cs="宋体"/>
          <w:b/>
          <w:bCs/>
          <w:color w:val="auto"/>
          <w:kern w:val="0"/>
          <w:sz w:val="18"/>
          <w:szCs w:val="18"/>
          <w:lang w:eastAsia="zh-CN"/>
        </w:rPr>
        <w:t>通过后</w:t>
      </w:r>
      <w:r>
        <w:rPr>
          <w:rFonts w:hint="eastAsia" w:ascii="宋体" w:hAnsi="宋体" w:cs="宋体"/>
          <w:b/>
          <w:bCs/>
          <w:color w:val="auto"/>
          <w:kern w:val="0"/>
          <w:sz w:val="18"/>
          <w:szCs w:val="18"/>
        </w:rPr>
        <w:t>以转账方式向乙方缴交</w:t>
      </w:r>
      <w:r>
        <w:rPr>
          <w:rFonts w:hint="eastAsia" w:ascii="宋体" w:hAnsi="宋体" w:cs="宋体"/>
          <w:b/>
          <w:bCs/>
          <w:color w:val="auto"/>
          <w:spacing w:val="-4"/>
          <w:sz w:val="18"/>
          <w:szCs w:val="18"/>
          <w:lang w:eastAsia="zh-CN"/>
        </w:rPr>
        <w:t>培训测试综合服务</w:t>
      </w:r>
      <w:r>
        <w:rPr>
          <w:rFonts w:hint="eastAsia" w:ascii="宋体" w:hAnsi="宋体" w:cs="宋体"/>
          <w:b/>
          <w:bCs/>
          <w:color w:val="auto"/>
          <w:kern w:val="0"/>
          <w:sz w:val="18"/>
          <w:szCs w:val="18"/>
        </w:rPr>
        <w:t>费用。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b w:val="0"/>
          <w:bCs w:val="0"/>
          <w:sz w:val="18"/>
          <w:szCs w:val="18"/>
        </w:rPr>
      </w:pPr>
      <w:r>
        <w:rPr>
          <w:rFonts w:hint="eastAsia" w:ascii="宋体" w:hAnsi="宋体" w:cs="宋体"/>
          <w:b w:val="0"/>
          <w:bCs w:val="0"/>
          <w:sz w:val="18"/>
          <w:szCs w:val="18"/>
        </w:rPr>
        <w:t>乙方银行开户名称：厦门市建筑行业协会</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b w:val="0"/>
          <w:bCs w:val="0"/>
          <w:sz w:val="18"/>
          <w:szCs w:val="18"/>
        </w:rPr>
      </w:pPr>
      <w:r>
        <w:rPr>
          <w:rFonts w:hint="eastAsia" w:ascii="宋体" w:hAnsi="宋体" w:cs="宋体"/>
          <w:b w:val="0"/>
          <w:bCs w:val="0"/>
          <w:sz w:val="18"/>
          <w:szCs w:val="18"/>
        </w:rPr>
        <w:t>开户银行： 工行厦门禾祥西支行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b w:val="0"/>
          <w:bCs w:val="0"/>
          <w:kern w:val="0"/>
          <w:sz w:val="18"/>
          <w:szCs w:val="18"/>
        </w:rPr>
      </w:pPr>
      <w:r>
        <w:rPr>
          <w:rFonts w:hint="eastAsia" w:ascii="宋体" w:hAnsi="宋体" w:cs="宋体"/>
          <w:b w:val="0"/>
          <w:bCs w:val="0"/>
          <w:sz w:val="18"/>
          <w:szCs w:val="18"/>
        </w:rPr>
        <w:t>账号：4100</w:t>
      </w:r>
      <w:r>
        <w:rPr>
          <w:rFonts w:hint="eastAsia" w:ascii="宋体" w:hAnsi="宋体" w:cs="宋体"/>
          <w:b w:val="0"/>
          <w:bCs w:val="0"/>
          <w:sz w:val="18"/>
          <w:szCs w:val="18"/>
          <w:lang w:val="en-US" w:eastAsia="zh-CN"/>
        </w:rPr>
        <w:t xml:space="preserve"> </w:t>
      </w:r>
      <w:r>
        <w:rPr>
          <w:rFonts w:hint="eastAsia" w:ascii="宋体" w:hAnsi="宋体" w:cs="宋体"/>
          <w:b w:val="0"/>
          <w:bCs w:val="0"/>
          <w:sz w:val="18"/>
          <w:szCs w:val="18"/>
        </w:rPr>
        <w:t>0225</w:t>
      </w:r>
      <w:r>
        <w:rPr>
          <w:rFonts w:hint="eastAsia" w:ascii="宋体" w:hAnsi="宋体" w:cs="宋体"/>
          <w:b w:val="0"/>
          <w:bCs w:val="0"/>
          <w:sz w:val="18"/>
          <w:szCs w:val="18"/>
          <w:lang w:val="en-US" w:eastAsia="zh-CN"/>
        </w:rPr>
        <w:t xml:space="preserve"> </w:t>
      </w:r>
      <w:r>
        <w:rPr>
          <w:rFonts w:hint="eastAsia" w:ascii="宋体" w:hAnsi="宋体" w:cs="宋体"/>
          <w:b w:val="0"/>
          <w:bCs w:val="0"/>
          <w:sz w:val="18"/>
          <w:szCs w:val="18"/>
        </w:rPr>
        <w:t>0902</w:t>
      </w:r>
      <w:r>
        <w:rPr>
          <w:rFonts w:hint="eastAsia" w:ascii="宋体" w:hAnsi="宋体" w:cs="宋体"/>
          <w:b w:val="0"/>
          <w:bCs w:val="0"/>
          <w:sz w:val="18"/>
          <w:szCs w:val="18"/>
          <w:lang w:val="en-US" w:eastAsia="zh-CN"/>
        </w:rPr>
        <w:t xml:space="preserve"> </w:t>
      </w:r>
      <w:r>
        <w:rPr>
          <w:rFonts w:hint="eastAsia" w:ascii="宋体" w:hAnsi="宋体" w:cs="宋体"/>
          <w:b w:val="0"/>
          <w:bCs w:val="0"/>
          <w:sz w:val="18"/>
          <w:szCs w:val="18"/>
        </w:rPr>
        <w:t>4902</w:t>
      </w:r>
      <w:r>
        <w:rPr>
          <w:rFonts w:hint="eastAsia" w:ascii="宋体" w:hAnsi="宋体" w:cs="宋体"/>
          <w:b w:val="0"/>
          <w:bCs w:val="0"/>
          <w:sz w:val="18"/>
          <w:szCs w:val="18"/>
          <w:lang w:val="en-US" w:eastAsia="zh-CN"/>
        </w:rPr>
        <w:t xml:space="preserve"> </w:t>
      </w:r>
      <w:r>
        <w:rPr>
          <w:rFonts w:hint="eastAsia" w:ascii="宋体" w:hAnsi="宋体" w:cs="宋体"/>
          <w:b w:val="0"/>
          <w:bCs w:val="0"/>
          <w:sz w:val="18"/>
          <w:szCs w:val="18"/>
        </w:rPr>
        <w:t>983</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六、其它事项：</w:t>
      </w:r>
    </w:p>
    <w:p>
      <w:pPr>
        <w:widowControl/>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甲方应自觉在培训学习期内完成综合业务平台的学时要求；</w:t>
      </w:r>
    </w:p>
    <w:p>
      <w:pPr>
        <w:widowControl/>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甲方应遵守测试相关规定，服从测试统一安排；</w:t>
      </w:r>
    </w:p>
    <w:p>
      <w:pPr>
        <w:widowControl/>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在我会报名参加培训测试不合格者（违规违纪者除外），该专业岗位可免费补培训测试一次；</w:t>
      </w:r>
    </w:p>
    <w:p>
      <w:pPr>
        <w:widowControl/>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甲方如需开具电子发票或邮寄纸质发票的，应将汇款证明、开票信息、邮寄地址、邮箱、收件人、联系方式等信息</w:t>
      </w:r>
      <w:r>
        <w:rPr>
          <w:rFonts w:hint="eastAsia" w:ascii="宋体" w:hAnsi="宋体" w:cs="宋体"/>
          <w:b/>
          <w:bCs/>
          <w:kern w:val="0"/>
          <w:sz w:val="18"/>
          <w:szCs w:val="18"/>
        </w:rPr>
        <w:t>发送邮件至</w:t>
      </w:r>
      <w:r>
        <w:rPr>
          <w:b/>
          <w:bCs/>
        </w:rPr>
        <w:t>250041856@qq.com</w:t>
      </w:r>
      <w:r>
        <w:rPr>
          <w:rFonts w:hint="eastAsia" w:ascii="宋体" w:hAnsi="宋体" w:cs="宋体"/>
          <w:kern w:val="0"/>
          <w:sz w:val="18"/>
          <w:szCs w:val="18"/>
        </w:rPr>
        <w:t>邮箱（</w:t>
      </w:r>
      <w:r>
        <w:rPr>
          <w:rFonts w:hint="eastAsia" w:ascii="宋体" w:hAnsi="宋体" w:cs="宋体"/>
          <w:b/>
          <w:bCs/>
          <w:kern w:val="0"/>
          <w:sz w:val="18"/>
          <w:szCs w:val="18"/>
        </w:rPr>
        <w:t>需要开具专票的单位要备注</w:t>
      </w:r>
      <w:r>
        <w:rPr>
          <w:rFonts w:hint="eastAsia" w:ascii="宋体" w:hAnsi="宋体" w:cs="宋体"/>
          <w:kern w:val="0"/>
          <w:sz w:val="18"/>
          <w:szCs w:val="18"/>
        </w:rPr>
        <w:t>）；</w:t>
      </w:r>
    </w:p>
    <w:p>
      <w:pPr>
        <w:widowControl/>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乙方应在甲方完成学时和缴费后及时安排至相应分期进行测试；</w:t>
      </w:r>
    </w:p>
    <w:p>
      <w:pPr>
        <w:widowControl/>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乙方应为甲方统一安排测试教室、提供电脑多媒体投影仪摄像头等测试要求设备；</w:t>
      </w:r>
    </w:p>
    <w:p>
      <w:pPr>
        <w:widowControl/>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乙方应在甲方测试合格后规定的时限内办理生成岗位证电子证书，并指导学员下载打印；</w:t>
      </w:r>
    </w:p>
    <w:p>
      <w:pPr>
        <w:widowControl/>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其它未尽事宜，由双方协商解决。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七、本协议一式两份，双方各执一份，自签字之日起生效。</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360" w:firstLineChars="200"/>
        <w:jc w:val="left"/>
        <w:rPr>
          <w:rFonts w:hint="eastAsia" w:ascii="宋体" w:hAnsi="宋体" w:cs="宋体"/>
          <w:kern w:val="0"/>
          <w:sz w:val="18"/>
          <w:szCs w:val="18"/>
        </w:rPr>
      </w:pPr>
    </w:p>
    <w:p>
      <w:pPr>
        <w:widowControl/>
        <w:shd w:val="clear" w:color="auto" w:fill="FFFFFF"/>
        <w:tabs>
          <w:tab w:val="left" w:pos="4725"/>
          <w:tab w:val="left" w:pos="10076"/>
          <w:tab w:val="left" w:pos="10992"/>
          <w:tab w:val="left" w:pos="11908"/>
          <w:tab w:val="left" w:pos="12824"/>
          <w:tab w:val="left" w:pos="13740"/>
          <w:tab w:val="left" w:pos="14656"/>
        </w:tabs>
        <w:spacing w:line="500" w:lineRule="exact"/>
        <w:ind w:firstLine="360" w:firstLineChars="200"/>
        <w:jc w:val="left"/>
        <w:rPr>
          <w:rFonts w:hint="eastAsia" w:ascii="宋体" w:hAnsi="宋体" w:cs="宋体"/>
          <w:kern w:val="0"/>
          <w:sz w:val="18"/>
          <w:szCs w:val="18"/>
        </w:rPr>
      </w:pPr>
      <w:r>
        <w:rPr>
          <w:rFonts w:hint="eastAsia" w:ascii="宋体" w:hAnsi="宋体" w:cs="宋体"/>
          <w:kern w:val="0"/>
          <w:sz w:val="18"/>
          <w:szCs w:val="18"/>
        </w:rPr>
        <w:t>甲方（盖章）：</w:t>
      </w:r>
      <w:r>
        <w:rPr>
          <w:rFonts w:hint="eastAsia" w:ascii="宋体" w:hAnsi="宋体" w:cs="宋体"/>
          <w:kern w:val="0"/>
          <w:sz w:val="18"/>
          <w:szCs w:val="18"/>
          <w:u w:val="single"/>
        </w:rPr>
        <w:t xml:space="preserve">                              </w:t>
      </w:r>
      <w:r>
        <w:rPr>
          <w:rFonts w:hint="eastAsia" w:ascii="宋体" w:hAnsi="宋体" w:cs="宋体"/>
          <w:kern w:val="0"/>
          <w:sz w:val="18"/>
          <w:szCs w:val="18"/>
        </w:rPr>
        <w:tab/>
      </w:r>
      <w:r>
        <w:rPr>
          <w:rFonts w:hint="eastAsia" w:ascii="宋体" w:hAnsi="宋体" w:cs="宋体"/>
          <w:kern w:val="0"/>
          <w:sz w:val="18"/>
          <w:szCs w:val="18"/>
        </w:rPr>
        <w:t>乙方（盖章）：</w:t>
      </w:r>
      <w:r>
        <w:rPr>
          <w:rFonts w:hint="eastAsia" w:ascii="宋体" w:hAnsi="宋体" w:cs="宋体"/>
          <w:kern w:val="0"/>
          <w:sz w:val="18"/>
          <w:szCs w:val="18"/>
          <w:u w:val="single"/>
        </w:rPr>
        <w:t xml:space="preserve">   厦门市建筑行业协会     </w:t>
      </w:r>
    </w:p>
    <w:p>
      <w:pPr>
        <w:spacing w:line="500" w:lineRule="exact"/>
        <w:ind w:left="210" w:leftChars="100" w:firstLine="150"/>
        <w:rPr>
          <w:rFonts w:hint="default" w:ascii="宋体" w:hAnsi="宋体" w:eastAsia="宋体" w:cs="宋体"/>
          <w:sz w:val="18"/>
          <w:szCs w:val="18"/>
          <w:u w:val="none"/>
          <w:lang w:val="en-US" w:eastAsia="zh-CN"/>
        </w:rPr>
      </w:pPr>
      <w:r>
        <w:rPr>
          <w:rFonts w:hint="eastAsia" w:ascii="宋体" w:hAnsi="宋体" w:cs="宋体"/>
          <w:sz w:val="18"/>
          <w:szCs w:val="18"/>
        </w:rPr>
        <w:t>联系人：</w:t>
      </w:r>
      <w:r>
        <w:rPr>
          <w:rFonts w:hint="eastAsia" w:ascii="宋体" w:hAnsi="宋体" w:cs="宋体"/>
          <w:sz w:val="18"/>
          <w:szCs w:val="18"/>
          <w:u w:val="single"/>
        </w:rPr>
        <w:t xml:space="preserve">            </w:t>
      </w:r>
      <w:r>
        <w:rPr>
          <w:rFonts w:hint="eastAsia" w:ascii="宋体" w:hAnsi="宋体" w:cs="宋体"/>
          <w:sz w:val="18"/>
          <w:szCs w:val="18"/>
        </w:rPr>
        <w:t>联系电话：</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 xml:space="preserve">    考核培训部联系电话：2231056、8068723</w:t>
      </w:r>
    </w:p>
    <w:p>
      <w:pPr>
        <w:spacing w:line="500" w:lineRule="exact"/>
        <w:ind w:left="210" w:leftChars="100" w:firstLine="150"/>
        <w:rPr>
          <w:rFonts w:hint="default" w:ascii="宋体" w:hAnsi="宋体" w:eastAsia="宋体" w:cs="宋体"/>
          <w:sz w:val="18"/>
          <w:szCs w:val="18"/>
          <w:u w:val="none"/>
          <w:lang w:val="en-US" w:eastAsia="zh-CN"/>
        </w:rPr>
      </w:pPr>
      <w:r>
        <w:rPr>
          <w:rFonts w:hint="eastAsia" w:ascii="宋体" w:hAnsi="宋体" w:cs="宋体"/>
          <w:sz w:val="18"/>
          <w:szCs w:val="18"/>
        </w:rPr>
        <w:t>联系地址：</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none"/>
          <w:lang w:val="en-US" w:eastAsia="zh-CN"/>
        </w:rPr>
        <w:t xml:space="preserve">     财务部联系电话：8068730</w:t>
      </w:r>
    </w:p>
    <w:p>
      <w:pPr>
        <w:spacing w:line="360" w:lineRule="exact"/>
        <w:jc w:val="center"/>
        <w:rPr>
          <w:rFonts w:hint="eastAsia" w:ascii="宋体" w:hAnsi="宋体" w:cs="宋体"/>
          <w:sz w:val="18"/>
          <w:szCs w:val="18"/>
        </w:rPr>
      </w:pPr>
    </w:p>
    <w:p>
      <w:pPr>
        <w:spacing w:line="360" w:lineRule="exact"/>
        <w:jc w:val="center"/>
        <w:rPr>
          <w:rFonts w:hint="eastAsia" w:ascii="宋体" w:hAnsi="宋体" w:cs="宋体"/>
          <w:sz w:val="18"/>
          <w:szCs w:val="18"/>
        </w:rPr>
      </w:pPr>
      <w:r>
        <w:rPr>
          <w:rFonts w:hint="eastAsia" w:ascii="宋体" w:hAnsi="宋体" w:cs="宋体"/>
          <w:sz w:val="18"/>
          <w:szCs w:val="18"/>
        </w:rPr>
        <w:t>年      月      日</w:t>
      </w:r>
    </w:p>
    <w:p>
      <w:pPr>
        <w:widowControl/>
        <w:numPr>
          <w:ilvl w:val="0"/>
          <w:numId w:val="0"/>
        </w:numPr>
        <w:spacing w:line="500" w:lineRule="exact"/>
        <w:jc w:val="both"/>
        <w:rPr>
          <w:rFonts w:hint="eastAsia" w:ascii="仿宋" w:hAnsi="仿宋" w:eastAsia="仿宋" w:cs="仿宋"/>
          <w:b w:val="0"/>
          <w:bCs w:val="0"/>
          <w:i w:val="0"/>
          <w:caps w:val="0"/>
          <w:color w:val="333333"/>
          <w:spacing w:val="0"/>
          <w:sz w:val="24"/>
          <w:szCs w:val="24"/>
          <w:shd w:val="clear" w:fill="FFFFFF"/>
          <w:lang w:val="en-US" w:eastAsia="zh-CN"/>
        </w:rPr>
      </w:pPr>
    </w:p>
    <w:p>
      <w:pPr>
        <w:widowControl/>
        <w:numPr>
          <w:ilvl w:val="0"/>
          <w:numId w:val="0"/>
        </w:numPr>
        <w:spacing w:line="500" w:lineRule="exact"/>
        <w:ind w:firstLine="480" w:firstLineChars="200"/>
        <w:jc w:val="both"/>
        <w:rPr>
          <w:rFonts w:hint="eastAsia" w:ascii="仿宋" w:hAnsi="仿宋" w:eastAsia="仿宋" w:cs="仿宋"/>
          <w:b w:val="0"/>
          <w:bCs w:val="0"/>
          <w:i w:val="0"/>
          <w:caps w:val="0"/>
          <w:color w:val="333333"/>
          <w:spacing w:val="0"/>
          <w:sz w:val="24"/>
          <w:szCs w:val="24"/>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4"/>
          <w:szCs w:val="24"/>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4"/>
          <w:szCs w:val="24"/>
          <w:shd w:val="clear" w:fill="FFFFFF"/>
          <w:lang w:val="en-US" w:eastAsia="zh-CN"/>
        </w:rPr>
      </w:pPr>
    </w:p>
    <w:p>
      <w:pPr>
        <w:widowControl/>
        <w:numPr>
          <w:ilvl w:val="0"/>
          <w:numId w:val="0"/>
        </w:numPr>
        <w:spacing w:line="500" w:lineRule="exact"/>
        <w:ind w:firstLine="480" w:firstLineChars="200"/>
        <w:jc w:val="both"/>
        <w:rPr>
          <w:rFonts w:hint="eastAsia" w:ascii="仿宋" w:hAnsi="仿宋" w:eastAsia="仿宋" w:cs="仿宋"/>
          <w:b w:val="0"/>
          <w:bCs w:val="0"/>
          <w:i w:val="0"/>
          <w:caps w:val="0"/>
          <w:color w:val="333333"/>
          <w:spacing w:val="0"/>
          <w:sz w:val="24"/>
          <w:szCs w:val="24"/>
          <w:shd w:val="clear" w:fill="FFFFFF"/>
          <w:lang w:val="en-US" w:eastAsia="zh-CN"/>
        </w:rPr>
      </w:pPr>
    </w:p>
    <w:p>
      <w:pPr>
        <w:widowControl/>
        <w:numPr>
          <w:ilvl w:val="0"/>
          <w:numId w:val="0"/>
        </w:numPr>
        <w:spacing w:line="500" w:lineRule="exact"/>
        <w:ind w:firstLine="480" w:firstLineChars="200"/>
        <w:jc w:val="both"/>
        <w:rPr>
          <w:rFonts w:hint="default" w:ascii="仿宋" w:hAnsi="仿宋" w:eastAsia="仿宋" w:cs="仿宋"/>
          <w:b w:val="0"/>
          <w:bCs w:val="0"/>
          <w:i w:val="0"/>
          <w:caps w:val="0"/>
          <w:color w:val="333333"/>
          <w:spacing w:val="0"/>
          <w:sz w:val="24"/>
          <w:szCs w:val="24"/>
          <w:shd w:val="clear" w:fill="FFFFFF"/>
          <w:lang w:val="en-US" w:eastAsia="zh-CN"/>
        </w:rPr>
      </w:pPr>
      <w:r>
        <w:rPr>
          <w:rFonts w:hint="eastAsia" w:ascii="仿宋" w:hAnsi="仿宋" w:eastAsia="仿宋" w:cs="仿宋"/>
          <w:b w:val="0"/>
          <w:bCs w:val="0"/>
          <w:i w:val="0"/>
          <w:caps w:val="0"/>
          <w:color w:val="333333"/>
          <w:spacing w:val="0"/>
          <w:sz w:val="24"/>
          <w:szCs w:val="24"/>
          <w:shd w:val="clear" w:fill="FFFFFF"/>
          <w:lang w:val="en-US" w:eastAsia="zh-CN"/>
        </w:rPr>
        <w:t>附件2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施工现场专业人员继续教育集中面授委托协议书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仿宋" w:hAnsi="仿宋" w:eastAsia="仿宋" w:cs="仿宋"/>
          <w:b/>
          <w:kern w:val="0"/>
          <w:sz w:val="30"/>
          <w:szCs w:val="30"/>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rPr>
          <w:rFonts w:hint="eastAsia" w:ascii="宋体" w:hAnsi="宋体" w:cs="仿宋"/>
          <w:kern w:val="0"/>
          <w:sz w:val="21"/>
          <w:szCs w:val="21"/>
          <w:u w:val="single"/>
        </w:rPr>
      </w:pPr>
      <w:r>
        <w:rPr>
          <w:rFonts w:hint="eastAsia" w:ascii="宋体" w:hAnsi="宋体" w:cs="仿宋"/>
          <w:kern w:val="0"/>
          <w:sz w:val="21"/>
          <w:szCs w:val="21"/>
        </w:rPr>
        <w:t>委托方：</w:t>
      </w:r>
      <w:r>
        <w:rPr>
          <w:rFonts w:hint="eastAsia" w:ascii="宋体" w:hAnsi="宋体" w:cs="仿宋"/>
          <w:kern w:val="0"/>
          <w:sz w:val="21"/>
          <w:szCs w:val="21"/>
          <w:u w:val="single"/>
        </w:rPr>
        <w:t xml:space="preserve">                                </w:t>
      </w:r>
      <w:r>
        <w:rPr>
          <w:rFonts w:hint="eastAsia" w:ascii="宋体" w:hAnsi="宋体" w:cs="仿宋"/>
          <w:sz w:val="21"/>
          <w:szCs w:val="21"/>
        </w:rPr>
        <w:t>（以下简称甲方）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rPr>
          <w:rFonts w:hint="eastAsia" w:ascii="宋体" w:hAnsi="宋体" w:cs="仿宋"/>
          <w:kern w:val="0"/>
          <w:sz w:val="21"/>
          <w:szCs w:val="21"/>
          <w:u w:val="single"/>
        </w:rPr>
      </w:pPr>
      <w:r>
        <w:rPr>
          <w:rFonts w:hint="eastAsia" w:ascii="宋体" w:hAnsi="宋体" w:cs="仿宋"/>
          <w:kern w:val="0"/>
          <w:sz w:val="21"/>
          <w:szCs w:val="21"/>
        </w:rPr>
        <w:t>受托方：</w:t>
      </w:r>
      <w:r>
        <w:rPr>
          <w:rFonts w:hint="eastAsia" w:ascii="宋体" w:hAnsi="宋体" w:cs="仿宋"/>
          <w:kern w:val="0"/>
          <w:sz w:val="21"/>
          <w:szCs w:val="21"/>
          <w:u w:val="single"/>
        </w:rPr>
        <w:t xml:space="preserve">  厦门市建筑行业协会            </w:t>
      </w:r>
      <w:r>
        <w:rPr>
          <w:rFonts w:hint="eastAsia" w:ascii="宋体" w:hAnsi="宋体" w:cs="仿宋"/>
          <w:sz w:val="21"/>
          <w:szCs w:val="21"/>
        </w:rPr>
        <w:t>（以下简称乙方）</w:t>
      </w:r>
    </w:p>
    <w:p>
      <w:pPr>
        <w:spacing w:line="600" w:lineRule="exact"/>
        <w:ind w:firstLine="420" w:firstLineChars="200"/>
        <w:rPr>
          <w:rFonts w:hint="eastAsia" w:ascii="宋体" w:hAnsi="宋体" w:cs="仿宋"/>
          <w:sz w:val="21"/>
          <w:szCs w:val="21"/>
        </w:rPr>
      </w:pPr>
      <w:r>
        <w:rPr>
          <w:rFonts w:hint="eastAsia" w:ascii="宋体" w:hAnsi="宋体" w:cs="仿宋"/>
          <w:sz w:val="21"/>
          <w:szCs w:val="21"/>
        </w:rPr>
        <w:t>根据福建省住房和城乡建设厅《关于做好施工现场专业人员换发电子培训合格证相关工作的通知》{闽建人函[2021]6号}文件有关要求，</w:t>
      </w:r>
      <w:r>
        <w:rPr>
          <w:rFonts w:hint="eastAsia" w:ascii="宋体" w:hAnsi="宋体" w:cs="仿宋"/>
          <w:color w:val="333333"/>
          <w:sz w:val="21"/>
          <w:szCs w:val="21"/>
          <w:shd w:val="clear" w:color="auto" w:fill="FFFFFF"/>
        </w:rPr>
        <w:t>现就我省施工现场专业</w:t>
      </w:r>
      <w:r>
        <w:rPr>
          <w:rFonts w:hint="eastAsia" w:ascii="宋体" w:hAnsi="宋体" w:cs="仿宋"/>
          <w:sz w:val="21"/>
          <w:szCs w:val="21"/>
          <w:shd w:val="clear" w:color="auto" w:fill="FFFFFF"/>
        </w:rPr>
        <w:t>管理</w:t>
      </w:r>
      <w:r>
        <w:rPr>
          <w:rFonts w:hint="eastAsia" w:ascii="宋体" w:hAnsi="宋体" w:cs="仿宋"/>
          <w:color w:val="333333"/>
          <w:sz w:val="21"/>
          <w:szCs w:val="21"/>
          <w:shd w:val="clear" w:color="auto" w:fill="FFFFFF"/>
        </w:rPr>
        <w:t>人员换发《住房和城乡建设领域施工现场专业人员职业培训合格证》（以下简称“电子培训合格证”）及继续教育相关工作的要求</w:t>
      </w:r>
      <w:r>
        <w:rPr>
          <w:rFonts w:hint="eastAsia" w:ascii="宋体" w:hAnsi="宋体" w:cs="仿宋"/>
          <w:sz w:val="21"/>
          <w:szCs w:val="21"/>
        </w:rPr>
        <w:t>，</w:t>
      </w:r>
      <w:r>
        <w:rPr>
          <w:rFonts w:hint="eastAsia" w:ascii="宋体" w:hAnsi="宋体" w:cs="仿宋"/>
          <w:color w:val="000000"/>
          <w:sz w:val="21"/>
          <w:szCs w:val="21"/>
        </w:rPr>
        <w:t>经甲、乙</w:t>
      </w:r>
      <w:r>
        <w:rPr>
          <w:rFonts w:hint="eastAsia" w:ascii="宋体" w:hAnsi="宋体" w:cs="仿宋"/>
          <w:spacing w:val="-4"/>
          <w:sz w:val="21"/>
          <w:szCs w:val="21"/>
        </w:rPr>
        <w:t>双方</w:t>
      </w:r>
      <w:r>
        <w:rPr>
          <w:rFonts w:hint="eastAsia" w:ascii="宋体" w:hAnsi="宋体" w:cs="仿宋"/>
          <w:sz w:val="21"/>
          <w:szCs w:val="21"/>
        </w:rPr>
        <w:t>协商一致，就施工现场专业人员继续教育集中面授</w:t>
      </w:r>
      <w:r>
        <w:rPr>
          <w:rFonts w:hint="eastAsia" w:ascii="宋体" w:hAnsi="宋体" w:cs="仿宋"/>
          <w:spacing w:val="-4"/>
          <w:sz w:val="21"/>
          <w:szCs w:val="21"/>
        </w:rPr>
        <w:t>培训事项</w:t>
      </w:r>
      <w:r>
        <w:rPr>
          <w:rFonts w:hint="eastAsia" w:ascii="宋体" w:hAnsi="宋体" w:cs="仿宋"/>
          <w:sz w:val="21"/>
          <w:szCs w:val="21"/>
        </w:rPr>
        <w:t>达成如下委托协议：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2" w:firstLineChars="200"/>
        <w:jc w:val="left"/>
        <w:rPr>
          <w:rFonts w:hint="eastAsia" w:ascii="宋体" w:hAnsi="宋体" w:cs="仿宋"/>
          <w:kern w:val="0"/>
          <w:sz w:val="21"/>
          <w:szCs w:val="21"/>
        </w:rPr>
      </w:pPr>
      <w:r>
        <w:rPr>
          <w:rFonts w:hint="eastAsia" w:ascii="宋体" w:hAnsi="宋体" w:cs="仿宋"/>
          <w:b/>
          <w:sz w:val="21"/>
          <w:szCs w:val="21"/>
        </w:rPr>
        <w:t>一、</w:t>
      </w:r>
      <w:r>
        <w:rPr>
          <w:rFonts w:hint="eastAsia" w:ascii="宋体" w:hAnsi="宋体" w:cs="仿宋"/>
          <w:kern w:val="0"/>
          <w:sz w:val="21"/>
          <w:szCs w:val="21"/>
        </w:rPr>
        <w:t>甲方自愿委托乙方对本企业的</w:t>
      </w:r>
      <w:r>
        <w:rPr>
          <w:rFonts w:hint="eastAsia" w:ascii="宋体" w:hAnsi="宋体" w:cs="仿宋"/>
          <w:bCs/>
          <w:kern w:val="0"/>
          <w:sz w:val="21"/>
          <w:szCs w:val="21"/>
        </w:rPr>
        <w:t>施工现场专业人员（不少于50人）</w:t>
      </w:r>
      <w:r>
        <w:rPr>
          <w:rFonts w:hint="eastAsia" w:ascii="宋体" w:hAnsi="宋体" w:cs="仿宋"/>
          <w:kern w:val="0"/>
          <w:sz w:val="21"/>
          <w:szCs w:val="21"/>
        </w:rPr>
        <w:t>进行继续教育面授培训工作。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2" w:firstLineChars="200"/>
        <w:jc w:val="left"/>
        <w:rPr>
          <w:rFonts w:hint="eastAsia" w:ascii="宋体" w:hAnsi="宋体" w:cs="仿宋"/>
          <w:kern w:val="0"/>
          <w:sz w:val="21"/>
          <w:szCs w:val="21"/>
        </w:rPr>
      </w:pPr>
      <w:r>
        <w:rPr>
          <w:rFonts w:hint="eastAsia" w:ascii="宋体" w:hAnsi="宋体" w:cs="仿宋"/>
          <w:b/>
          <w:sz w:val="21"/>
          <w:szCs w:val="21"/>
        </w:rPr>
        <w:t>二、</w:t>
      </w:r>
      <w:r>
        <w:rPr>
          <w:rFonts w:hint="eastAsia" w:ascii="宋体" w:hAnsi="宋体" w:cs="仿宋"/>
          <w:kern w:val="0"/>
          <w:sz w:val="21"/>
          <w:szCs w:val="21"/>
        </w:rPr>
        <w:t>培训、服务内容</w:t>
      </w:r>
    </w:p>
    <w:p>
      <w:pPr>
        <w:widowControl/>
        <w:spacing w:line="600" w:lineRule="exact"/>
        <w:ind w:firstLine="420" w:firstLineChars="200"/>
        <w:jc w:val="left"/>
        <w:rPr>
          <w:rFonts w:hint="eastAsia" w:ascii="宋体" w:hAnsi="宋体" w:cs="仿宋"/>
          <w:sz w:val="21"/>
          <w:szCs w:val="21"/>
        </w:rPr>
      </w:pPr>
      <w:r>
        <w:rPr>
          <w:rFonts w:hint="eastAsia" w:ascii="宋体" w:hAnsi="宋体" w:cs="仿宋"/>
          <w:bCs/>
          <w:kern w:val="0"/>
          <w:sz w:val="21"/>
          <w:szCs w:val="21"/>
        </w:rPr>
        <w:t>1.培训内容：施工现场专业人员</w:t>
      </w:r>
      <w:r>
        <w:rPr>
          <w:rFonts w:hint="eastAsia" w:ascii="宋体" w:hAnsi="宋体" w:cs="仿宋"/>
          <w:kern w:val="0"/>
          <w:sz w:val="21"/>
          <w:szCs w:val="21"/>
        </w:rPr>
        <w:t>继续教育面授培训工作</w:t>
      </w:r>
      <w:r>
        <w:rPr>
          <w:rFonts w:hint="eastAsia" w:ascii="宋体" w:hAnsi="宋体" w:cs="仿宋"/>
          <w:sz w:val="21"/>
          <w:szCs w:val="21"/>
        </w:rPr>
        <w:t>采取线下授课的方式，培训课时8学时；培训内容包括各岗位</w:t>
      </w:r>
      <w:r>
        <w:rPr>
          <w:rFonts w:hint="eastAsia" w:ascii="宋体" w:hAnsi="宋体" w:cs="仿宋"/>
          <w:color w:val="000000"/>
          <w:kern w:val="0"/>
          <w:sz w:val="21"/>
          <w:szCs w:val="21"/>
        </w:rPr>
        <w:t>通用知识、基础知识、岗位知识、专业技能；</w:t>
      </w:r>
      <w:r>
        <w:rPr>
          <w:rFonts w:hint="eastAsia" w:ascii="宋体" w:hAnsi="宋体" w:cs="仿宋"/>
          <w:sz w:val="21"/>
          <w:szCs w:val="21"/>
        </w:rPr>
        <w:t xml:space="preserve"> </w:t>
      </w:r>
    </w:p>
    <w:p>
      <w:pPr>
        <w:widowControl/>
        <w:spacing w:line="600" w:lineRule="exact"/>
        <w:ind w:firstLine="420" w:firstLineChars="200"/>
        <w:jc w:val="left"/>
        <w:rPr>
          <w:rFonts w:hint="eastAsia" w:ascii="宋体" w:hAnsi="宋体" w:cs="仿宋"/>
          <w:sz w:val="21"/>
          <w:szCs w:val="21"/>
        </w:rPr>
      </w:pPr>
      <w:r>
        <w:rPr>
          <w:rFonts w:hint="eastAsia" w:ascii="宋体" w:hAnsi="宋体" w:cs="仿宋"/>
          <w:sz w:val="21"/>
          <w:szCs w:val="21"/>
        </w:rPr>
        <w:t>2.服务内容：</w:t>
      </w:r>
      <w:r>
        <w:rPr>
          <w:rFonts w:hint="eastAsia" w:ascii="宋体" w:hAnsi="宋体" w:cs="仿宋"/>
          <w:kern w:val="0"/>
          <w:sz w:val="21"/>
          <w:szCs w:val="21"/>
        </w:rPr>
        <w:t>如甲方需求，协会将指导甲方单位完成自行组织继续教育培训、学习（累计不少于24学时）的方式方法，并将符合换证条件人员的继续教育数据推送至住房城乡建设部“住房和城乡建设行业从业人员培训管理信息系统”。</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三、培训、服务费用及支付方式</w:t>
      </w:r>
    </w:p>
    <w:p>
      <w:pPr>
        <w:widowControl/>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1.继续教育培训、服务费：会员单位每人100元整，非会员单位每人120元整；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2.费用支付方式：甲方应在报名时以转账方式向乙方缴交继续教育综合</w:t>
      </w:r>
      <w:r>
        <w:rPr>
          <w:rFonts w:hint="eastAsia" w:ascii="宋体" w:hAnsi="宋体" w:cs="仿宋"/>
          <w:spacing w:val="-4"/>
          <w:sz w:val="21"/>
          <w:szCs w:val="21"/>
        </w:rPr>
        <w:t>服务</w:t>
      </w:r>
      <w:r>
        <w:rPr>
          <w:rFonts w:hint="eastAsia" w:ascii="宋体" w:hAnsi="宋体" w:cs="仿宋"/>
          <w:kern w:val="0"/>
          <w:sz w:val="21"/>
          <w:szCs w:val="21"/>
        </w:rPr>
        <w:t>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宋体" w:hAnsi="宋体" w:cs="仿宋"/>
          <w:bCs/>
          <w:sz w:val="21"/>
          <w:szCs w:val="21"/>
        </w:rPr>
      </w:pPr>
      <w:r>
        <w:rPr>
          <w:rFonts w:hint="eastAsia" w:ascii="宋体" w:hAnsi="宋体" w:cs="仿宋"/>
          <w:bCs/>
          <w:sz w:val="21"/>
          <w:szCs w:val="21"/>
        </w:rPr>
        <w:t xml:space="preserve">    乙方银行开户名称：厦门市建筑行业协会</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宋体" w:hAnsi="宋体" w:cs="仿宋"/>
          <w:bCs/>
          <w:sz w:val="21"/>
          <w:szCs w:val="21"/>
        </w:rPr>
      </w:pPr>
      <w:r>
        <w:rPr>
          <w:rFonts w:hint="eastAsia" w:ascii="宋体" w:hAnsi="宋体" w:cs="仿宋"/>
          <w:bCs/>
          <w:sz w:val="21"/>
          <w:szCs w:val="21"/>
        </w:rPr>
        <w:t xml:space="preserve">    开户银行：工行厦门禾祥西支行</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宋体" w:hAnsi="宋体" w:cs="仿宋"/>
          <w:bCs/>
          <w:sz w:val="21"/>
          <w:szCs w:val="21"/>
        </w:rPr>
      </w:pPr>
      <w:r>
        <w:rPr>
          <w:rFonts w:hint="eastAsia" w:ascii="宋体" w:hAnsi="宋体" w:cs="仿宋"/>
          <w:bCs/>
          <w:sz w:val="21"/>
          <w:szCs w:val="21"/>
        </w:rPr>
        <w:t xml:space="preserve">    账号：4100 0225 0902 4902 983</w:t>
      </w:r>
    </w:p>
    <w:p>
      <w:pPr>
        <w:widowControl/>
        <w:shd w:val="clear" w:color="auto" w:fill="FFFFFF"/>
        <w:tabs>
          <w:tab w:val="left" w:pos="916"/>
          <w:tab w:val="left" w:pos="1832"/>
          <w:tab w:val="left" w:pos="2100"/>
          <w:tab w:val="left" w:pos="2520"/>
          <w:tab w:val="left" w:pos="2940"/>
          <w:tab w:val="left" w:pos="3360"/>
          <w:tab w:val="left" w:pos="3780"/>
          <w:tab w:val="left" w:pos="4200"/>
          <w:tab w:val="left" w:pos="4620"/>
          <w:tab w:val="left" w:pos="5040"/>
          <w:tab w:val="left" w:pos="5460"/>
        </w:tabs>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四、甲乙双方的责任和义务</w:t>
      </w:r>
    </w:p>
    <w:p>
      <w:pPr>
        <w:widowControl/>
        <w:spacing w:line="600" w:lineRule="exact"/>
        <w:ind w:firstLine="420" w:firstLineChars="200"/>
        <w:jc w:val="left"/>
        <w:rPr>
          <w:rFonts w:hint="eastAsia" w:ascii="宋体" w:hAnsi="宋体" w:cs="仿宋"/>
          <w:color w:val="000000"/>
          <w:kern w:val="0"/>
          <w:sz w:val="21"/>
          <w:szCs w:val="21"/>
        </w:rPr>
      </w:pPr>
      <w:r>
        <w:rPr>
          <w:rFonts w:hint="eastAsia" w:ascii="宋体" w:hAnsi="宋体" w:cs="仿宋"/>
          <w:kern w:val="0"/>
          <w:sz w:val="21"/>
          <w:szCs w:val="21"/>
        </w:rPr>
        <w:t>1.</w:t>
      </w:r>
      <w:r>
        <w:rPr>
          <w:rFonts w:hint="eastAsia" w:ascii="宋体" w:hAnsi="宋体" w:cs="仿宋"/>
          <w:color w:val="000000"/>
          <w:kern w:val="0"/>
          <w:sz w:val="21"/>
          <w:szCs w:val="21"/>
        </w:rPr>
        <w:t>甲方参加</w:t>
      </w:r>
      <w:r>
        <w:rPr>
          <w:rFonts w:hint="eastAsia" w:ascii="宋体" w:hAnsi="宋体" w:cs="仿宋"/>
          <w:bCs/>
          <w:kern w:val="0"/>
          <w:sz w:val="21"/>
          <w:szCs w:val="21"/>
        </w:rPr>
        <w:t>施工现场专业人员</w:t>
      </w:r>
      <w:r>
        <w:rPr>
          <w:rFonts w:hint="eastAsia" w:ascii="宋体" w:hAnsi="宋体" w:cs="仿宋"/>
          <w:kern w:val="0"/>
          <w:sz w:val="21"/>
          <w:szCs w:val="21"/>
        </w:rPr>
        <w:t>继续教育面授</w:t>
      </w:r>
      <w:r>
        <w:rPr>
          <w:rFonts w:hint="eastAsia" w:ascii="宋体" w:hAnsi="宋体" w:cs="仿宋"/>
          <w:color w:val="000000"/>
          <w:kern w:val="0"/>
          <w:sz w:val="21"/>
          <w:szCs w:val="21"/>
        </w:rPr>
        <w:t>培训，应按规定的学时完成学习内容；</w:t>
      </w:r>
    </w:p>
    <w:p>
      <w:pPr>
        <w:widowControl/>
        <w:spacing w:line="600" w:lineRule="exact"/>
        <w:ind w:firstLine="420" w:firstLineChars="200"/>
        <w:jc w:val="left"/>
        <w:rPr>
          <w:rFonts w:hint="eastAsia" w:ascii="宋体" w:hAnsi="宋体" w:cs="仿宋"/>
          <w:kern w:val="0"/>
          <w:sz w:val="21"/>
          <w:szCs w:val="21"/>
        </w:rPr>
      </w:pPr>
      <w:r>
        <w:rPr>
          <w:rFonts w:hint="eastAsia" w:ascii="宋体" w:hAnsi="宋体" w:cs="仿宋"/>
          <w:color w:val="000000"/>
          <w:kern w:val="0"/>
          <w:sz w:val="21"/>
          <w:szCs w:val="21"/>
        </w:rPr>
        <w:t>2.</w:t>
      </w:r>
      <w:r>
        <w:rPr>
          <w:rFonts w:hint="eastAsia" w:ascii="宋体" w:hAnsi="宋体" w:cs="仿宋"/>
          <w:kern w:val="0"/>
          <w:sz w:val="21"/>
          <w:szCs w:val="21"/>
        </w:rPr>
        <w:t>甲方应自觉完成本单位需组织的继续教育培训、学习（累计不少于24学时）；</w:t>
      </w:r>
    </w:p>
    <w:p>
      <w:pPr>
        <w:widowControl/>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3.甲方在向乙方申请培训、服务时，应真实、完整地填报相关信息；</w:t>
      </w:r>
    </w:p>
    <w:p>
      <w:pPr>
        <w:widowControl/>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4.如甲方需求，乙方应指导甲方单位完成自行组织继续教育培训、学习（累计不少于24学时）的方式方法；</w:t>
      </w:r>
    </w:p>
    <w:p>
      <w:pPr>
        <w:widowControl/>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5.乙方具体负责将符合换证条件人员的继续教育数据推送至住房城乡建设部“住房和城乡建设行业从业人员培训管理信息系统”。</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五、其它事项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1.甲方如需开具电子发票或邮寄（顺丰到付）纸质发票的，应将汇款证明、开票信息、邮寄地址、邮箱、收件人、联系方式等信息</w:t>
      </w:r>
      <w:r>
        <w:rPr>
          <w:rFonts w:hint="eastAsia" w:ascii="宋体" w:hAnsi="宋体" w:cs="仿宋"/>
          <w:b/>
          <w:bCs/>
          <w:kern w:val="0"/>
          <w:sz w:val="21"/>
          <w:szCs w:val="21"/>
        </w:rPr>
        <w:t>发送邮件至</w:t>
      </w:r>
      <w:r>
        <w:rPr>
          <w:rFonts w:hint="eastAsia" w:ascii="宋体" w:hAnsi="宋体" w:cs="仿宋"/>
          <w:b/>
          <w:bCs/>
          <w:sz w:val="21"/>
          <w:szCs w:val="21"/>
        </w:rPr>
        <w:t>250041856@qq.com</w:t>
      </w:r>
      <w:r>
        <w:rPr>
          <w:rFonts w:hint="eastAsia" w:ascii="宋体" w:hAnsi="宋体" w:cs="仿宋"/>
          <w:kern w:val="0"/>
          <w:sz w:val="21"/>
          <w:szCs w:val="21"/>
        </w:rPr>
        <w:t>邮箱（</w:t>
      </w:r>
      <w:r>
        <w:rPr>
          <w:rFonts w:hint="eastAsia" w:ascii="宋体" w:hAnsi="宋体" w:cs="仿宋"/>
          <w:b/>
          <w:bCs/>
          <w:kern w:val="0"/>
          <w:sz w:val="21"/>
          <w:szCs w:val="21"/>
        </w:rPr>
        <w:t>需要开具专票的单位要备注</w:t>
      </w:r>
      <w:r>
        <w:rPr>
          <w:rFonts w:hint="eastAsia" w:ascii="宋体" w:hAnsi="宋体" w:cs="仿宋"/>
          <w:kern w:val="0"/>
          <w:sz w:val="21"/>
          <w:szCs w:val="21"/>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2.甲方如能提供培训教室、电脑、多媒体投影仪、摄像头等培训设备的，乙方可提供上门服务；若甲方硬件不符合乙方要求，应在乙方指定的地点参加培训学习；</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3.其它未尽事宜，由双方协商解决。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420" w:firstLineChars="200"/>
        <w:jc w:val="left"/>
        <w:rPr>
          <w:rFonts w:hint="eastAsia" w:ascii="宋体" w:hAnsi="宋体" w:cs="仿宋"/>
          <w:kern w:val="0"/>
          <w:sz w:val="21"/>
          <w:szCs w:val="21"/>
        </w:rPr>
      </w:pPr>
      <w:r>
        <w:rPr>
          <w:rFonts w:hint="eastAsia" w:ascii="宋体" w:hAnsi="宋体" w:cs="仿宋"/>
          <w:kern w:val="0"/>
          <w:sz w:val="21"/>
          <w:szCs w:val="21"/>
        </w:rPr>
        <w:t>六、本协议一式两份，双方各执一份，经双方签字盖章后生效。</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宋体" w:hAnsi="宋体" w:cs="仿宋"/>
          <w:kern w:val="0"/>
          <w:sz w:val="21"/>
          <w:szCs w:val="21"/>
        </w:rPr>
      </w:pPr>
      <w:r>
        <w:rPr>
          <w:rFonts w:hint="eastAsia" w:ascii="宋体" w:hAnsi="宋体" w:cs="仿宋"/>
          <w:kern w:val="0"/>
          <w:sz w:val="21"/>
          <w:szCs w:val="21"/>
        </w:rPr>
        <w:t xml:space="preserve">    甲方（盖章）：                        乙方：厦门市建筑行业协会考核培训部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jc w:val="left"/>
        <w:rPr>
          <w:rFonts w:hint="eastAsia" w:ascii="宋体" w:hAnsi="宋体" w:cs="仿宋"/>
          <w:kern w:val="0"/>
          <w:sz w:val="21"/>
          <w:szCs w:val="21"/>
        </w:rPr>
      </w:pPr>
      <w:r>
        <w:rPr>
          <w:rFonts w:hint="eastAsia" w:ascii="宋体" w:hAnsi="宋体" w:cs="仿宋"/>
          <w:kern w:val="0"/>
          <w:sz w:val="21"/>
          <w:szCs w:val="21"/>
        </w:rPr>
        <w:t xml:space="preserve">    代表人：                              代表人：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1260" w:firstLineChars="600"/>
        <w:jc w:val="left"/>
        <w:rPr>
          <w:rFonts w:hint="eastAsia" w:ascii="宋体" w:hAnsi="宋体" w:cs="仿宋"/>
          <w:kern w:val="0"/>
          <w:sz w:val="21"/>
          <w:szCs w:val="21"/>
        </w:rPr>
      </w:pPr>
      <w:r>
        <w:rPr>
          <w:rFonts w:hint="eastAsia" w:ascii="宋体" w:hAnsi="宋体" w:cs="仿宋"/>
          <w:kern w:val="0"/>
          <w:sz w:val="21"/>
          <w:szCs w:val="21"/>
        </w:rPr>
        <w:t xml:space="preserve">年    月    日                         </w:t>
      </w:r>
      <w:r>
        <w:rPr>
          <w:rFonts w:hint="eastAsia" w:ascii="宋体" w:hAnsi="宋体" w:cs="仿宋"/>
          <w:kern w:val="0"/>
          <w:sz w:val="21"/>
          <w:szCs w:val="21"/>
          <w:lang w:val="en-US" w:eastAsia="zh-CN"/>
        </w:rPr>
        <w:t xml:space="preserve">   </w:t>
      </w:r>
      <w:r>
        <w:rPr>
          <w:rFonts w:hint="eastAsia" w:ascii="宋体" w:hAnsi="宋体" w:cs="仿宋"/>
          <w:kern w:val="0"/>
          <w:sz w:val="21"/>
          <w:szCs w:val="21"/>
        </w:rPr>
        <w:t>年    月    日</w:t>
      </w: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ind w:firstLine="480" w:firstLineChars="200"/>
        <w:jc w:val="both"/>
        <w:rPr>
          <w:rFonts w:hint="default" w:ascii="仿宋" w:hAnsi="仿宋" w:eastAsia="仿宋" w:cs="仿宋"/>
          <w:b w:val="0"/>
          <w:bCs w:val="0"/>
          <w:i w:val="0"/>
          <w:caps w:val="0"/>
          <w:color w:val="333333"/>
          <w:spacing w:val="0"/>
          <w:sz w:val="24"/>
          <w:szCs w:val="24"/>
          <w:shd w:val="clear" w:fill="FFFFFF"/>
          <w:lang w:val="en-US" w:eastAsia="zh-CN"/>
        </w:rPr>
      </w:pPr>
      <w:r>
        <w:rPr>
          <w:rFonts w:hint="eastAsia" w:ascii="仿宋" w:hAnsi="仿宋" w:eastAsia="仿宋" w:cs="仿宋"/>
          <w:b w:val="0"/>
          <w:bCs w:val="0"/>
          <w:i w:val="0"/>
          <w:caps w:val="0"/>
          <w:color w:val="333333"/>
          <w:spacing w:val="0"/>
          <w:sz w:val="24"/>
          <w:szCs w:val="24"/>
          <w:shd w:val="clear" w:fill="FFFFFF"/>
          <w:lang w:val="en-US" w:eastAsia="zh-CN"/>
        </w:rPr>
        <w:t>附件3</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hint="eastAsia" w:ascii="华文楷体" w:hAnsi="华文楷体" w:eastAsia="华文楷体" w:cs="Arial"/>
          <w:b/>
          <w:kern w:val="0"/>
          <w:sz w:val="30"/>
          <w:szCs w:val="30"/>
        </w:rPr>
      </w:pPr>
      <w:r>
        <w:rPr>
          <w:rFonts w:hint="eastAsia" w:ascii="华文楷体" w:hAnsi="华文楷体" w:eastAsia="华文楷体" w:cs="Arial"/>
          <w:b/>
          <w:kern w:val="0"/>
          <w:sz w:val="30"/>
          <w:szCs w:val="30"/>
        </w:rPr>
        <w:t>施工现场专业人员岗位证书网络继续教育委托协议书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华文楷体" w:hAnsi="华文楷体" w:eastAsia="华文楷体" w:cs="Arial"/>
          <w:b/>
          <w:kern w:val="0"/>
          <w:sz w:val="30"/>
          <w:szCs w:val="30"/>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hint="eastAsia" w:ascii="宋体" w:hAnsi="宋体" w:cs="Arial"/>
          <w:kern w:val="0"/>
          <w:szCs w:val="21"/>
        </w:rPr>
      </w:pPr>
      <w:r>
        <w:rPr>
          <w:rFonts w:hint="eastAsia" w:ascii="宋体" w:hAnsi="宋体" w:cs="Arial"/>
          <w:kern w:val="0"/>
          <w:szCs w:val="21"/>
        </w:rPr>
        <w:t>本协议委托方为网络继续教育受训人员或单位（以下简称甲方），受托方为厦门市建筑行业协会考核培训部（</w:t>
      </w:r>
      <w:r>
        <w:rPr>
          <w:rFonts w:hint="eastAsia" w:ascii="宋体" w:hAnsi="宋体"/>
          <w:szCs w:val="21"/>
        </w:rPr>
        <w:t>以下简称乙方）。</w:t>
      </w:r>
    </w:p>
    <w:p>
      <w:pPr>
        <w:spacing w:line="400" w:lineRule="exact"/>
        <w:ind w:firstLine="420" w:firstLineChars="200"/>
        <w:rPr>
          <w:rFonts w:hint="eastAsia" w:ascii="宋体" w:hAnsi="宋体"/>
          <w:szCs w:val="21"/>
        </w:rPr>
      </w:pPr>
      <w:r>
        <w:rPr>
          <w:rFonts w:hint="eastAsia" w:ascii="宋体" w:hAnsi="宋体"/>
          <w:szCs w:val="21"/>
        </w:rPr>
        <w:t>根据福建省住房和城乡建设厅《关于做好施工现场专业人员换发电子培训合格证相关工作的通知》（闽建人函[2021]6号文件有关要求，</w:t>
      </w:r>
      <w:r>
        <w:rPr>
          <w:rFonts w:hint="eastAsia"/>
          <w:color w:val="333333"/>
          <w:szCs w:val="21"/>
          <w:shd w:val="clear" w:color="auto" w:fill="FFFFFF"/>
        </w:rPr>
        <w:t>现就我省施工现场专业人员换发《住房和城乡建设领域施工现场专业人员职业培训合格证》（以下简称“电子培训合格证”）及继续教育相关工作要求</w:t>
      </w:r>
      <w:r>
        <w:rPr>
          <w:rFonts w:hint="eastAsia" w:ascii="宋体" w:hAnsi="宋体"/>
          <w:szCs w:val="21"/>
        </w:rPr>
        <w:t>，</w:t>
      </w:r>
      <w:r>
        <w:rPr>
          <w:rFonts w:hint="eastAsia" w:ascii="宋体" w:hAnsi="宋体"/>
          <w:color w:val="000000"/>
          <w:szCs w:val="21"/>
        </w:rPr>
        <w:t>经甲、乙</w:t>
      </w:r>
      <w:r>
        <w:rPr>
          <w:rFonts w:hint="eastAsia" w:ascii="宋体" w:hAnsi="宋体"/>
          <w:spacing w:val="-4"/>
          <w:szCs w:val="21"/>
        </w:rPr>
        <w:t>双方</w:t>
      </w:r>
      <w:r>
        <w:rPr>
          <w:rFonts w:hint="eastAsia" w:ascii="宋体" w:hAnsi="宋体"/>
          <w:szCs w:val="21"/>
        </w:rPr>
        <w:t>协商一致，就施工现场专业人员岗位证书网络继续教育</w:t>
      </w:r>
      <w:r>
        <w:rPr>
          <w:rFonts w:hint="eastAsia" w:ascii="宋体" w:hAnsi="宋体"/>
          <w:spacing w:val="-4"/>
          <w:szCs w:val="21"/>
        </w:rPr>
        <w:t>培训事项</w:t>
      </w:r>
      <w:r>
        <w:rPr>
          <w:rFonts w:hint="eastAsia" w:ascii="宋体" w:hAnsi="宋体"/>
          <w:szCs w:val="21"/>
        </w:rPr>
        <w:t>达成如下协议：</w:t>
      </w:r>
    </w:p>
    <w:p>
      <w:pPr>
        <w:widowControl/>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2"/>
        <w:jc w:val="left"/>
        <w:rPr>
          <w:rFonts w:hint="eastAsia" w:ascii="宋体" w:hAnsi="宋体"/>
          <w:b/>
          <w:szCs w:val="21"/>
        </w:rPr>
      </w:pPr>
      <w:r>
        <w:rPr>
          <w:rFonts w:hint="eastAsia" w:ascii="宋体" w:hAnsi="宋体"/>
          <w:b/>
          <w:szCs w:val="21"/>
        </w:rPr>
        <w:t>协议内容：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hint="eastAsia" w:ascii="宋体" w:hAnsi="宋体" w:cs="Arial"/>
          <w:kern w:val="0"/>
          <w:szCs w:val="21"/>
        </w:rPr>
      </w:pPr>
      <w:r>
        <w:rPr>
          <w:rFonts w:ascii="宋体" w:hAnsi="宋体" w:cs="Arial"/>
          <w:kern w:val="0"/>
          <w:szCs w:val="21"/>
        </w:rPr>
        <w:t>甲方</w:t>
      </w:r>
      <w:r>
        <w:rPr>
          <w:rFonts w:hint="eastAsia" w:ascii="宋体" w:hAnsi="宋体" w:cs="Arial"/>
          <w:kern w:val="0"/>
          <w:szCs w:val="21"/>
        </w:rPr>
        <w:t>自愿</w:t>
      </w:r>
      <w:r>
        <w:rPr>
          <w:rFonts w:ascii="宋体" w:hAnsi="宋体" w:cs="Arial"/>
          <w:kern w:val="0"/>
          <w:szCs w:val="21"/>
        </w:rPr>
        <w:t>委托</w:t>
      </w:r>
      <w:r>
        <w:rPr>
          <w:rFonts w:hint="eastAsia" w:ascii="宋体" w:hAnsi="宋体" w:cs="Arial"/>
          <w:kern w:val="0"/>
          <w:szCs w:val="21"/>
        </w:rPr>
        <w:t>乙方对（本人或者本企业人员）</w:t>
      </w:r>
      <w:r>
        <w:rPr>
          <w:rFonts w:hint="eastAsia" w:ascii="宋体" w:hAnsi="宋体" w:cs="宋体"/>
          <w:bCs/>
          <w:kern w:val="0"/>
          <w:szCs w:val="21"/>
        </w:rPr>
        <w:t>施工现场专业人员岗位证书开展线上</w:t>
      </w:r>
      <w:r>
        <w:rPr>
          <w:rFonts w:hint="eastAsia" w:ascii="宋体" w:hAnsi="宋体" w:cs="Arial"/>
          <w:kern w:val="0"/>
          <w:szCs w:val="21"/>
        </w:rPr>
        <w:t>网络继续教育培训工作，并在缴费前以点击同意的方式确认。</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2" w:firstLineChars="200"/>
        <w:jc w:val="left"/>
        <w:rPr>
          <w:rFonts w:hint="eastAsia" w:ascii="宋体" w:hAnsi="宋体" w:cs="Arial"/>
          <w:kern w:val="0"/>
          <w:szCs w:val="21"/>
        </w:rPr>
      </w:pPr>
      <w:r>
        <w:rPr>
          <w:rFonts w:hint="eastAsia" w:ascii="宋体" w:hAnsi="宋体"/>
          <w:b/>
          <w:szCs w:val="21"/>
        </w:rPr>
        <w:t>二、</w:t>
      </w:r>
      <w:r>
        <w:rPr>
          <w:rFonts w:ascii="宋体" w:hAnsi="宋体" w:cs="Arial"/>
          <w:b/>
          <w:bCs/>
          <w:kern w:val="0"/>
          <w:szCs w:val="21"/>
        </w:rPr>
        <w:t>培训</w:t>
      </w:r>
      <w:r>
        <w:rPr>
          <w:rFonts w:hint="eastAsia" w:ascii="宋体" w:hAnsi="宋体" w:cs="Arial"/>
          <w:b/>
          <w:bCs/>
          <w:kern w:val="0"/>
          <w:szCs w:val="21"/>
        </w:rPr>
        <w:t>方式：</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hint="eastAsia" w:ascii="宋体" w:hAnsi="宋体"/>
          <w:szCs w:val="21"/>
        </w:rPr>
      </w:pPr>
      <w:r>
        <w:rPr>
          <w:rFonts w:hint="eastAsia" w:ascii="宋体" w:hAnsi="宋体" w:cs="宋体"/>
          <w:bCs/>
          <w:kern w:val="0"/>
          <w:szCs w:val="21"/>
        </w:rPr>
        <w:t>施工现场专业人员岗位证书网络</w:t>
      </w:r>
      <w:r>
        <w:rPr>
          <w:rFonts w:hint="eastAsia" w:ascii="宋体" w:hAnsi="宋体" w:cs="Arial"/>
          <w:kern w:val="0"/>
          <w:szCs w:val="21"/>
        </w:rPr>
        <w:t>继续教育培训工作</w:t>
      </w:r>
      <w:r>
        <w:rPr>
          <w:rFonts w:hint="eastAsia" w:ascii="宋体" w:hAnsi="宋体"/>
          <w:bCs/>
          <w:szCs w:val="21"/>
        </w:rPr>
        <w:t>依托厦门市建筑行业协会学习平台</w:t>
      </w:r>
      <w:r>
        <w:rPr>
          <w:rFonts w:hint="eastAsia" w:ascii="宋体" w:hAnsi="宋体"/>
          <w:szCs w:val="21"/>
        </w:rPr>
        <w:t>采用线上授课的方式。</w:t>
      </w:r>
    </w:p>
    <w:p>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2"/>
        <w:jc w:val="left"/>
        <w:rPr>
          <w:rFonts w:hint="eastAsia" w:ascii="宋体" w:hAnsi="宋体"/>
          <w:szCs w:val="21"/>
        </w:rPr>
      </w:pPr>
      <w:r>
        <w:rPr>
          <w:rFonts w:hint="eastAsia" w:ascii="宋体" w:hAnsi="宋体"/>
          <w:b/>
          <w:bCs/>
          <w:szCs w:val="21"/>
        </w:rPr>
        <w:t>培训内容及学时</w:t>
      </w:r>
      <w:r>
        <w:rPr>
          <w:rFonts w:hint="eastAsia" w:ascii="宋体" w:hAnsi="宋体"/>
          <w:szCs w:val="21"/>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hint="eastAsia" w:ascii="宋体" w:hAnsi="宋体"/>
          <w:szCs w:val="21"/>
        </w:rPr>
      </w:pPr>
      <w:r>
        <w:rPr>
          <w:rFonts w:hint="eastAsia" w:ascii="宋体" w:hAnsi="宋体"/>
          <w:szCs w:val="21"/>
        </w:rPr>
        <w:t>培训内容包括各岗位</w:t>
      </w:r>
      <w:r>
        <w:rPr>
          <w:rFonts w:hint="eastAsia" w:ascii="宋体" w:hAnsi="宋体" w:cs="宋体"/>
          <w:color w:val="000000"/>
          <w:kern w:val="0"/>
          <w:szCs w:val="21"/>
        </w:rPr>
        <w:t>通用知识、基础知识、岗位知识、专业技能</w:t>
      </w:r>
      <w:r>
        <w:rPr>
          <w:rFonts w:hint="eastAsia" w:ascii="宋体" w:hAnsi="宋体"/>
          <w:szCs w:val="21"/>
        </w:rPr>
        <w:t>，学员自行选择相应内容学习不少于8学时。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2" w:firstLineChars="200"/>
        <w:jc w:val="left"/>
        <w:rPr>
          <w:rFonts w:hint="eastAsia" w:ascii="宋体" w:hAnsi="宋体" w:cs="Arial"/>
          <w:kern w:val="0"/>
          <w:szCs w:val="21"/>
        </w:rPr>
      </w:pPr>
      <w:r>
        <w:rPr>
          <w:rFonts w:hint="eastAsia" w:ascii="宋体" w:hAnsi="宋体" w:cs="Arial"/>
          <w:b/>
          <w:bCs/>
          <w:kern w:val="0"/>
          <w:szCs w:val="21"/>
        </w:rPr>
        <w:t>四、培训</w:t>
      </w:r>
      <w:r>
        <w:rPr>
          <w:rFonts w:ascii="宋体" w:hAnsi="宋体" w:cs="Arial"/>
          <w:b/>
          <w:bCs/>
          <w:kern w:val="0"/>
          <w:szCs w:val="21"/>
        </w:rPr>
        <w:t>费用及支付方式</w:t>
      </w:r>
      <w:r>
        <w:rPr>
          <w:rFonts w:hint="eastAsia" w:ascii="宋体" w:hAnsi="宋体" w:cs="Arial"/>
          <w:b/>
          <w:bCs/>
          <w:kern w:val="0"/>
          <w:szCs w:val="21"/>
        </w:rPr>
        <w:t>：</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1.网络</w:t>
      </w:r>
      <w:r>
        <w:rPr>
          <w:rFonts w:hint="eastAsia" w:ascii="宋体" w:hAnsi="宋体" w:cs="Arial"/>
          <w:kern w:val="0"/>
          <w:szCs w:val="21"/>
        </w:rPr>
        <w:t>继续教育</w:t>
      </w:r>
      <w:r>
        <w:rPr>
          <w:rFonts w:hint="eastAsia" w:ascii="宋体" w:hAnsi="宋体" w:cs="Arial"/>
          <w:color w:val="000000"/>
          <w:kern w:val="0"/>
          <w:szCs w:val="21"/>
        </w:rPr>
        <w:t>综合服务费</w:t>
      </w:r>
      <w:r>
        <w:rPr>
          <w:rFonts w:hint="eastAsia" w:ascii="宋体" w:hAnsi="宋体" w:cs="Arial"/>
          <w:kern w:val="0"/>
          <w:szCs w:val="21"/>
        </w:rPr>
        <w:t>：</w:t>
      </w:r>
      <w:r>
        <w:rPr>
          <w:rFonts w:ascii="宋体" w:hAnsi="宋体" w:cs="宋体"/>
          <w:kern w:val="0"/>
          <w:szCs w:val="21"/>
        </w:rPr>
        <w:t>每人</w:t>
      </w:r>
      <w:r>
        <w:rPr>
          <w:rFonts w:hint="eastAsia" w:ascii="宋体" w:hAnsi="宋体" w:cs="宋体"/>
          <w:kern w:val="0"/>
          <w:szCs w:val="21"/>
        </w:rPr>
        <w:t>24</w:t>
      </w:r>
      <w:r>
        <w:rPr>
          <w:rFonts w:ascii="宋体" w:hAnsi="宋体" w:cs="宋体"/>
          <w:kern w:val="0"/>
          <w:szCs w:val="21"/>
        </w:rPr>
        <w:t>元整</w:t>
      </w:r>
      <w:r>
        <w:rPr>
          <w:rFonts w:hint="eastAsia" w:ascii="宋体" w:hAnsi="宋体" w:cs="宋体"/>
          <w:kern w:val="0"/>
          <w:szCs w:val="21"/>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ascii="宋体" w:hAnsi="宋体" w:cs="宋体"/>
          <w:kern w:val="0"/>
          <w:szCs w:val="21"/>
        </w:rPr>
      </w:pPr>
      <w:r>
        <w:rPr>
          <w:rFonts w:hint="eastAsia" w:ascii="宋体" w:hAnsi="宋体" w:cs="Arial"/>
          <w:kern w:val="0"/>
          <w:szCs w:val="21"/>
        </w:rPr>
        <w:t>2.培训费用支付方式：</w:t>
      </w:r>
      <w:r>
        <w:rPr>
          <w:rFonts w:hint="eastAsia" w:ascii="宋体" w:hAnsi="宋体" w:cs="宋体"/>
          <w:kern w:val="0"/>
          <w:szCs w:val="21"/>
        </w:rPr>
        <w:t>甲方应在报名选课前向乙方支付继续教育综合</w:t>
      </w:r>
      <w:r>
        <w:rPr>
          <w:rFonts w:hint="eastAsia" w:ascii="宋体" w:hAnsi="宋体" w:cs="宋体"/>
          <w:spacing w:val="-4"/>
          <w:szCs w:val="21"/>
        </w:rPr>
        <w:t>服务</w:t>
      </w:r>
      <w:r>
        <w:rPr>
          <w:rFonts w:hint="eastAsia" w:ascii="宋体" w:hAnsi="宋体" w:cs="宋体"/>
          <w:kern w:val="0"/>
          <w:szCs w:val="21"/>
        </w:rPr>
        <w:t>费；</w:t>
      </w:r>
    </w:p>
    <w:p>
      <w:pPr>
        <w:widowControl/>
        <w:shd w:val="clear" w:color="auto" w:fill="FFFFFF"/>
        <w:tabs>
          <w:tab w:val="left" w:pos="916"/>
          <w:tab w:val="left" w:pos="1832"/>
          <w:tab w:val="left" w:pos="2100"/>
          <w:tab w:val="left" w:pos="2520"/>
          <w:tab w:val="left" w:pos="2940"/>
          <w:tab w:val="left" w:pos="3360"/>
          <w:tab w:val="left" w:pos="3780"/>
          <w:tab w:val="left" w:pos="4200"/>
          <w:tab w:val="left" w:pos="4620"/>
          <w:tab w:val="left" w:pos="5040"/>
          <w:tab w:val="left" w:pos="5460"/>
        </w:tabs>
        <w:spacing w:line="400" w:lineRule="exact"/>
        <w:ind w:firstLine="422" w:firstLineChars="200"/>
        <w:jc w:val="left"/>
        <w:rPr>
          <w:rFonts w:hint="eastAsia" w:ascii="宋体" w:hAnsi="宋体" w:cs="Arial"/>
          <w:kern w:val="0"/>
          <w:szCs w:val="21"/>
        </w:rPr>
      </w:pPr>
      <w:r>
        <w:rPr>
          <w:rFonts w:hint="eastAsia" w:ascii="宋体" w:hAnsi="宋体" w:cs="Arial"/>
          <w:b/>
          <w:bCs/>
          <w:kern w:val="0"/>
          <w:szCs w:val="21"/>
        </w:rPr>
        <w:t>五、甲方的责任和义务：</w:t>
      </w:r>
    </w:p>
    <w:p>
      <w:pPr>
        <w:widowControl/>
        <w:spacing w:line="400" w:lineRule="exact"/>
        <w:ind w:firstLine="420" w:firstLineChars="200"/>
        <w:jc w:val="left"/>
        <w:rPr>
          <w:rFonts w:hint="eastAsia" w:ascii="宋体" w:hAnsi="宋体" w:cs="宋体"/>
          <w:color w:val="000000"/>
          <w:kern w:val="0"/>
          <w:szCs w:val="21"/>
        </w:rPr>
      </w:pPr>
      <w:r>
        <w:rPr>
          <w:rFonts w:hint="eastAsia" w:ascii="宋体" w:hAnsi="宋体" w:cs="Arial"/>
          <w:kern w:val="0"/>
          <w:szCs w:val="21"/>
        </w:rPr>
        <w:t>1.</w:t>
      </w:r>
      <w:r>
        <w:rPr>
          <w:rFonts w:hint="eastAsia" w:ascii="宋体" w:hAnsi="宋体" w:cs="宋体"/>
          <w:color w:val="000000"/>
          <w:kern w:val="0"/>
          <w:szCs w:val="21"/>
        </w:rPr>
        <w:t>甲方在</w:t>
      </w:r>
      <w:r>
        <w:rPr>
          <w:rFonts w:hint="eastAsia" w:ascii="宋体" w:hAnsi="宋体" w:cs="宋体"/>
          <w:bCs/>
          <w:kern w:val="0"/>
          <w:szCs w:val="21"/>
        </w:rPr>
        <w:t>施工现场专业人员网络</w:t>
      </w:r>
      <w:r>
        <w:rPr>
          <w:rFonts w:hint="eastAsia" w:ascii="宋体" w:hAnsi="宋体" w:cs="Arial"/>
          <w:kern w:val="0"/>
          <w:szCs w:val="21"/>
        </w:rPr>
        <w:t>继续教育</w:t>
      </w:r>
      <w:r>
        <w:rPr>
          <w:rFonts w:hint="eastAsia" w:ascii="宋体" w:hAnsi="宋体" w:cs="宋体"/>
          <w:color w:val="000000"/>
          <w:kern w:val="0"/>
          <w:szCs w:val="21"/>
        </w:rPr>
        <w:t>培训报名后，应尽快完成学习学时要求；</w:t>
      </w:r>
    </w:p>
    <w:p>
      <w:pPr>
        <w:widowControl/>
        <w:spacing w:line="400" w:lineRule="exact"/>
        <w:ind w:firstLine="420" w:firstLineChars="200"/>
        <w:jc w:val="left"/>
        <w:rPr>
          <w:rFonts w:hint="eastAsia" w:ascii="宋体" w:hAnsi="宋体" w:cs="宋体"/>
          <w:kern w:val="0"/>
          <w:szCs w:val="21"/>
        </w:rPr>
      </w:pPr>
      <w:r>
        <w:rPr>
          <w:rFonts w:hint="eastAsia" w:ascii="宋体" w:hAnsi="宋体" w:cs="宋体"/>
          <w:color w:val="000000"/>
          <w:kern w:val="0"/>
          <w:szCs w:val="21"/>
        </w:rPr>
        <w:t>2.</w:t>
      </w:r>
      <w:r>
        <w:rPr>
          <w:rFonts w:hint="eastAsia" w:ascii="宋体" w:hAnsi="宋体" w:cs="宋体"/>
          <w:kern w:val="0"/>
          <w:szCs w:val="21"/>
        </w:rPr>
        <w:t>甲方应自觉承诺完成用人单位组织的累计不少于24学时教育培训并签署学习承诺书；</w:t>
      </w:r>
    </w:p>
    <w:p>
      <w:pPr>
        <w:widowControl/>
        <w:spacing w:line="400" w:lineRule="exact"/>
        <w:ind w:firstLine="420" w:firstLineChars="200"/>
        <w:jc w:val="left"/>
        <w:rPr>
          <w:rFonts w:hint="eastAsia" w:ascii="宋体" w:hAnsi="宋体" w:cs="Arial"/>
          <w:kern w:val="0"/>
          <w:szCs w:val="21"/>
        </w:rPr>
      </w:pPr>
      <w:r>
        <w:rPr>
          <w:rFonts w:hint="eastAsia" w:ascii="宋体" w:hAnsi="宋体" w:cs="宋体"/>
          <w:kern w:val="0"/>
          <w:szCs w:val="21"/>
        </w:rPr>
        <w:t>3.</w:t>
      </w:r>
      <w:r>
        <w:rPr>
          <w:rFonts w:hint="eastAsia" w:ascii="宋体" w:hAnsi="宋体" w:cs="Arial"/>
          <w:kern w:val="0"/>
          <w:szCs w:val="21"/>
        </w:rPr>
        <w:t>甲方在申请培训时应真实、完整地填报相关信息；</w:t>
      </w:r>
    </w:p>
    <w:p>
      <w:pPr>
        <w:widowControl/>
        <w:spacing w:line="400" w:lineRule="exact"/>
        <w:ind w:firstLine="422" w:firstLineChars="200"/>
        <w:jc w:val="left"/>
        <w:rPr>
          <w:rFonts w:hint="eastAsia" w:ascii="宋体" w:hAnsi="宋体" w:cs="Arial"/>
          <w:kern w:val="0"/>
          <w:szCs w:val="21"/>
        </w:rPr>
      </w:pPr>
      <w:r>
        <w:rPr>
          <w:rFonts w:hint="eastAsia" w:ascii="宋体" w:hAnsi="宋体" w:cs="Arial"/>
          <w:b/>
          <w:bCs/>
          <w:kern w:val="0"/>
          <w:szCs w:val="21"/>
        </w:rPr>
        <w:t>六、乙方的责任和义务：</w:t>
      </w:r>
    </w:p>
    <w:p>
      <w:pPr>
        <w:widowControl/>
        <w:spacing w:line="400" w:lineRule="exact"/>
        <w:ind w:firstLine="420" w:firstLineChars="200"/>
        <w:jc w:val="left"/>
        <w:rPr>
          <w:rFonts w:hint="eastAsia" w:ascii="宋体" w:hAnsi="宋体" w:cs="Arial"/>
          <w:kern w:val="0"/>
          <w:szCs w:val="21"/>
        </w:rPr>
      </w:pPr>
      <w:r>
        <w:rPr>
          <w:rFonts w:hint="eastAsia" w:ascii="宋体" w:hAnsi="宋体" w:cs="Arial"/>
          <w:kern w:val="0"/>
          <w:szCs w:val="21"/>
        </w:rPr>
        <w:t>1.乙方应为甲方提供合法真实有效的发票</w:t>
      </w:r>
    </w:p>
    <w:p>
      <w:pPr>
        <w:widowControl/>
        <w:spacing w:line="400" w:lineRule="exact"/>
        <w:ind w:firstLine="420" w:firstLineChars="200"/>
        <w:jc w:val="left"/>
        <w:rPr>
          <w:rFonts w:hint="eastAsia" w:ascii="宋体" w:hAnsi="宋体" w:cs="Arial"/>
          <w:kern w:val="0"/>
          <w:szCs w:val="21"/>
        </w:rPr>
      </w:pPr>
      <w:r>
        <w:rPr>
          <w:rFonts w:hint="eastAsia" w:ascii="宋体" w:hAnsi="宋体" w:cs="Arial"/>
          <w:kern w:val="0"/>
          <w:szCs w:val="21"/>
        </w:rPr>
        <w:t>2.乙方负责提供合法、稳定、满足学习要求的学习系统以及相应的技术服务；</w:t>
      </w:r>
    </w:p>
    <w:p>
      <w:pPr>
        <w:widowControl/>
        <w:spacing w:line="400" w:lineRule="exact"/>
        <w:ind w:firstLine="420" w:firstLineChars="200"/>
        <w:jc w:val="left"/>
        <w:rPr>
          <w:rFonts w:hint="eastAsia" w:ascii="宋体" w:hAnsi="宋体" w:cs="Arial"/>
          <w:kern w:val="0"/>
          <w:szCs w:val="21"/>
        </w:rPr>
      </w:pPr>
      <w:r>
        <w:rPr>
          <w:rFonts w:hint="eastAsia" w:ascii="宋体" w:hAnsi="宋体" w:cs="Arial"/>
          <w:kern w:val="0"/>
          <w:szCs w:val="21"/>
        </w:rPr>
        <w:t>3.乙方负责在规定的时间内将学习完成并符合换证条件人员的继续教育数据推送至“住房和城乡建设行业从业人员培训管理信息系统”；</w:t>
      </w:r>
    </w:p>
    <w:p>
      <w:pPr>
        <w:widowControl/>
        <w:spacing w:line="400" w:lineRule="exact"/>
        <w:ind w:firstLine="420" w:firstLineChars="200"/>
        <w:jc w:val="left"/>
        <w:rPr>
          <w:rFonts w:hint="eastAsia" w:ascii="宋体" w:hAnsi="宋体" w:cs="Arial"/>
          <w:kern w:val="0"/>
          <w:szCs w:val="21"/>
        </w:rPr>
      </w:pPr>
      <w:r>
        <w:rPr>
          <w:rFonts w:hint="eastAsia" w:ascii="宋体" w:hAnsi="宋体" w:cs="Arial"/>
          <w:kern w:val="0"/>
          <w:szCs w:val="21"/>
        </w:rPr>
        <w:t>4.乙方应协助指导教育合格学员完成电子证书换发的系统操作。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2" w:firstLineChars="200"/>
        <w:jc w:val="left"/>
        <w:rPr>
          <w:rFonts w:hint="eastAsia" w:ascii="宋体" w:hAnsi="宋体" w:cs="宋体"/>
          <w:kern w:val="0"/>
          <w:szCs w:val="21"/>
        </w:rPr>
      </w:pPr>
      <w:r>
        <w:rPr>
          <w:rFonts w:hint="eastAsia" w:ascii="宋体" w:hAnsi="宋体" w:cs="宋体"/>
          <w:b/>
          <w:bCs/>
          <w:kern w:val="0"/>
          <w:szCs w:val="21"/>
        </w:rPr>
        <w:t>七、其它事项：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1、甲方如需开具电子发票或邮寄纸质发票的，应将缴款证明、开票信息、邮寄地址、邮箱、收件人、联系方式等信息</w:t>
      </w:r>
      <w:r>
        <w:rPr>
          <w:rFonts w:hint="eastAsia" w:ascii="宋体" w:hAnsi="宋体" w:cs="宋体"/>
          <w:b/>
          <w:bCs/>
          <w:kern w:val="0"/>
          <w:szCs w:val="21"/>
        </w:rPr>
        <w:t>发送邮件至</w:t>
      </w:r>
      <w:r>
        <w:rPr>
          <w:b/>
          <w:bCs/>
          <w:szCs w:val="21"/>
        </w:rPr>
        <w:t>250041856@qq.com</w:t>
      </w:r>
      <w:r>
        <w:rPr>
          <w:rFonts w:hint="eastAsia" w:ascii="宋体" w:hAnsi="宋体" w:cs="宋体"/>
          <w:kern w:val="0"/>
          <w:szCs w:val="21"/>
        </w:rPr>
        <w:t>邮箱（</w:t>
      </w:r>
      <w:r>
        <w:rPr>
          <w:rFonts w:hint="eastAsia" w:ascii="宋体" w:hAnsi="宋体" w:cs="宋体"/>
          <w:b/>
          <w:bCs/>
          <w:kern w:val="0"/>
          <w:szCs w:val="21"/>
        </w:rPr>
        <w:t>需要开具专票的单位要备注</w:t>
      </w:r>
      <w:r>
        <w:rPr>
          <w:rFonts w:hint="eastAsia" w:ascii="宋体" w:hAnsi="宋体" w:cs="宋体"/>
          <w:kern w:val="0"/>
          <w:szCs w:val="21"/>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0" w:firstLineChars="200"/>
        <w:jc w:val="left"/>
        <w:rPr>
          <w:rFonts w:hint="eastAsia" w:ascii="宋体" w:hAnsi="宋体" w:cs="宋体"/>
          <w:kern w:val="0"/>
          <w:szCs w:val="21"/>
        </w:rPr>
      </w:pPr>
      <w:r>
        <w:rPr>
          <w:rFonts w:hint="eastAsia" w:ascii="宋体" w:hAnsi="宋体" w:cs="宋体"/>
          <w:kern w:val="0"/>
          <w:szCs w:val="21"/>
        </w:rPr>
        <w:t>2、其它未尽事宜，由双方协商解决。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22" w:firstLineChars="200"/>
        <w:jc w:val="left"/>
        <w:rPr>
          <w:rFonts w:hint="eastAsia" w:ascii="宋体" w:hAnsi="宋体" w:cs="宋体"/>
          <w:kern w:val="0"/>
          <w:szCs w:val="21"/>
        </w:rPr>
      </w:pPr>
      <w:r>
        <w:rPr>
          <w:rFonts w:hint="eastAsia" w:ascii="宋体" w:hAnsi="宋体" w:cs="宋体"/>
          <w:b/>
          <w:bCs/>
          <w:kern w:val="0"/>
          <w:szCs w:val="21"/>
        </w:rPr>
        <w:t>八、</w:t>
      </w:r>
      <w:r>
        <w:rPr>
          <w:rFonts w:hint="eastAsia" w:ascii="宋体" w:hAnsi="宋体" w:cs="宋体"/>
          <w:kern w:val="0"/>
          <w:szCs w:val="21"/>
        </w:rPr>
        <w:t>本协议经委托方确认同意后生效。</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hanging="420" w:hangingChars="200"/>
        <w:jc w:val="center"/>
        <w:rPr>
          <w:rFonts w:hint="eastAsia" w:ascii="宋体" w:hAnsi="宋体" w:cs="Arial"/>
          <w:kern w:val="0"/>
          <w:szCs w:val="21"/>
        </w:rPr>
      </w:pPr>
      <w:r>
        <w:rPr>
          <w:rFonts w:hint="eastAsia" w:ascii="宋体" w:hAnsi="宋体" w:cs="Arial"/>
          <w:kern w:val="0"/>
          <w:szCs w:val="21"/>
        </w:rPr>
        <w:t xml:space="preserve">考核培训部联系电话：0592-2231056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hanging="420" w:hangingChars="200"/>
        <w:jc w:val="center"/>
        <w:rPr>
          <w:rFonts w:ascii="宋体" w:hAnsi="宋体" w:cs="Arial"/>
          <w:kern w:val="0"/>
          <w:szCs w:val="21"/>
        </w:rPr>
      </w:pPr>
      <w:r>
        <w:rPr>
          <w:rFonts w:hint="eastAsia" w:ascii="宋体" w:hAnsi="宋体" w:cs="Arial"/>
          <w:kern w:val="0"/>
          <w:szCs w:val="21"/>
        </w:rPr>
        <w:t>财务部联系电话：0592-8068730</w:t>
      </w: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1"/>
          <w:szCs w:val="21"/>
          <w:shd w:val="clear" w:fill="FFFFFF"/>
          <w:lang w:val="en-US" w:eastAsia="zh-CN"/>
        </w:rPr>
      </w:pPr>
    </w:p>
    <w:tbl>
      <w:tblPr>
        <w:tblStyle w:val="6"/>
        <w:tblW w:w="14440" w:type="dxa"/>
        <w:tblInd w:w="93" w:type="dxa"/>
        <w:shd w:val="clear" w:color="auto" w:fill="auto"/>
        <w:tblLayout w:type="fixed"/>
        <w:tblCellMar>
          <w:top w:w="0" w:type="dxa"/>
          <w:left w:w="108" w:type="dxa"/>
          <w:bottom w:w="0" w:type="dxa"/>
          <w:right w:w="108" w:type="dxa"/>
        </w:tblCellMar>
      </w:tblPr>
      <w:tblGrid>
        <w:gridCol w:w="735"/>
        <w:gridCol w:w="646"/>
        <w:gridCol w:w="645"/>
        <w:gridCol w:w="1657"/>
        <w:gridCol w:w="1264"/>
        <w:gridCol w:w="734"/>
        <w:gridCol w:w="1240"/>
        <w:gridCol w:w="1240"/>
        <w:gridCol w:w="895"/>
        <w:gridCol w:w="5384"/>
      </w:tblGrid>
      <w:tr>
        <w:tblPrEx>
          <w:shd w:val="clear" w:color="auto" w:fill="auto"/>
          <w:tblCellMar>
            <w:top w:w="0" w:type="dxa"/>
            <w:left w:w="108" w:type="dxa"/>
            <w:bottom w:w="0" w:type="dxa"/>
            <w:right w:w="108" w:type="dxa"/>
          </w:tblCellMar>
        </w:tblPrEx>
        <w:trPr>
          <w:trHeight w:val="859" w:hRule="atLeast"/>
        </w:trPr>
        <w:tc>
          <w:tcPr>
            <w:tcW w:w="14440" w:type="dxa"/>
            <w:gridSpan w:val="10"/>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附件4</w:t>
            </w: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施工现场专业人员继续教育花名册</w:t>
            </w:r>
          </w:p>
        </w:tc>
      </w:tr>
      <w:tr>
        <w:tblPrEx>
          <w:shd w:val="clear" w:color="auto" w:fill="auto"/>
          <w:tblCellMar>
            <w:top w:w="0" w:type="dxa"/>
            <w:left w:w="108" w:type="dxa"/>
            <w:bottom w:w="0" w:type="dxa"/>
            <w:right w:w="108" w:type="dxa"/>
          </w:tblCellMar>
        </w:tblPrEx>
        <w:trPr>
          <w:trHeight w:val="427" w:hRule="atLeast"/>
        </w:trPr>
        <w:tc>
          <w:tcPr>
            <w:tcW w:w="1444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23"/>
                <w:lang w:val="en-US" w:eastAsia="zh-CN" w:bidi="ar"/>
              </w:rPr>
              <w:t xml:space="preserve">单位名称（盖章）：   </w:t>
            </w:r>
            <w:r>
              <w:rPr>
                <w:rStyle w:val="24"/>
                <w:lang w:val="en-US" w:eastAsia="zh-CN" w:bidi="ar"/>
              </w:rPr>
              <w:t xml:space="preserve">     </w:t>
            </w:r>
            <w:r>
              <w:rPr>
                <w:rStyle w:val="23"/>
                <w:lang w:val="en-US" w:eastAsia="zh-CN" w:bidi="ar"/>
              </w:rPr>
              <w:t xml:space="preserve">          </w:t>
            </w:r>
            <w:r>
              <w:rPr>
                <w:rStyle w:val="24"/>
                <w:lang w:val="en-US" w:eastAsia="zh-CN" w:bidi="ar"/>
              </w:rPr>
              <w:t xml:space="preserve">   </w:t>
            </w:r>
            <w:r>
              <w:rPr>
                <w:rStyle w:val="23"/>
                <w:lang w:val="en-US" w:eastAsia="zh-CN" w:bidi="ar"/>
              </w:rPr>
              <w:t xml:space="preserve">          经办人：   </w:t>
            </w:r>
            <w:r>
              <w:rPr>
                <w:rStyle w:val="24"/>
                <w:lang w:val="en-US" w:eastAsia="zh-CN" w:bidi="ar"/>
              </w:rPr>
              <w:t xml:space="preserve">         </w:t>
            </w:r>
            <w:r>
              <w:rPr>
                <w:rStyle w:val="23"/>
                <w:lang w:val="en-US" w:eastAsia="zh-CN" w:bidi="ar"/>
              </w:rPr>
              <w:t xml:space="preserve">  </w:t>
            </w:r>
            <w:r>
              <w:rPr>
                <w:rStyle w:val="24"/>
                <w:lang w:val="en-US" w:eastAsia="zh-CN" w:bidi="ar"/>
              </w:rPr>
              <w:t xml:space="preserve"> </w:t>
            </w:r>
            <w:r>
              <w:rPr>
                <w:rStyle w:val="23"/>
                <w:lang w:val="en-US" w:eastAsia="zh-CN" w:bidi="ar"/>
              </w:rPr>
              <w:t xml:space="preserve">     联系电话：   </w:t>
            </w:r>
            <w:r>
              <w:rPr>
                <w:rStyle w:val="24"/>
                <w:lang w:val="en-US" w:eastAsia="zh-CN" w:bidi="ar"/>
              </w:rPr>
              <w:t xml:space="preserve"> </w:t>
            </w:r>
          </w:p>
        </w:tc>
      </w:tr>
      <w:tr>
        <w:tblPrEx>
          <w:shd w:val="clear" w:color="auto" w:fill="auto"/>
          <w:tblCellMar>
            <w:top w:w="0" w:type="dxa"/>
            <w:left w:w="108" w:type="dxa"/>
            <w:bottom w:w="0" w:type="dxa"/>
            <w:right w:w="108" w:type="dxa"/>
          </w:tblCellMar>
        </w:tblPrEx>
        <w:trPr>
          <w:trHeight w:val="58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手机号</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岗位名称</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证书编号</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证书有效期</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1200" w:firstLineChars="5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发证机关</w:t>
            </w:r>
          </w:p>
        </w:tc>
      </w:tr>
      <w:tr>
        <w:tblPrEx>
          <w:shd w:val="clear" w:color="auto" w:fill="auto"/>
          <w:tblCellMar>
            <w:top w:w="0" w:type="dxa"/>
            <w:left w:w="108" w:type="dxa"/>
            <w:bottom w:w="0" w:type="dxa"/>
            <w:right w:w="108" w:type="dxa"/>
          </w:tblCellMar>
        </w:tblPrEx>
        <w:trPr>
          <w:trHeight w:val="47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7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rPr>
          <w:trHeight w:val="47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7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PrEx>
        <w:trPr>
          <w:trHeight w:val="47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PrEx>
        <w:trPr>
          <w:trHeight w:val="47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PrEx>
        <w:trPr>
          <w:trHeight w:val="47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7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widowControl/>
        <w:numPr>
          <w:ilvl w:val="0"/>
          <w:numId w:val="0"/>
        </w:numPr>
        <w:spacing w:line="500" w:lineRule="exact"/>
        <w:jc w:val="both"/>
        <w:rPr>
          <w:rFonts w:hint="eastAsia" w:ascii="仿宋" w:hAnsi="仿宋" w:eastAsia="仿宋" w:cs="仿宋"/>
          <w:b w:val="0"/>
          <w:bCs w:val="0"/>
          <w:i w:val="0"/>
          <w:caps w:val="0"/>
          <w:color w:val="333333"/>
          <w:spacing w:val="0"/>
          <w:sz w:val="24"/>
          <w:szCs w:val="24"/>
          <w:shd w:val="clear" w:fill="FFFFFF"/>
          <w:lang w:val="en-US" w:eastAsia="zh-CN"/>
        </w:rPr>
      </w:pPr>
    </w:p>
    <w:p>
      <w:pPr>
        <w:widowControl/>
        <w:numPr>
          <w:ilvl w:val="0"/>
          <w:numId w:val="0"/>
        </w:numPr>
        <w:spacing w:line="500" w:lineRule="exact"/>
        <w:jc w:val="both"/>
        <w:rPr>
          <w:rFonts w:hint="eastAsia" w:ascii="仿宋" w:hAnsi="仿宋" w:eastAsia="仿宋" w:cs="仿宋"/>
          <w:b w:val="0"/>
          <w:bCs w:val="0"/>
          <w:i w:val="0"/>
          <w:caps w:val="0"/>
          <w:color w:val="333333"/>
          <w:spacing w:val="0"/>
          <w:sz w:val="24"/>
          <w:szCs w:val="24"/>
          <w:shd w:val="clear" w:fill="FFFFFF"/>
          <w:lang w:val="en-US" w:eastAsia="zh-CN"/>
        </w:rPr>
      </w:pPr>
    </w:p>
    <w:p>
      <w:pPr>
        <w:spacing w:line="62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rPr>
        <w:t>建设工程检测试验人员培训</w:t>
      </w:r>
      <w:r>
        <w:rPr>
          <w:rFonts w:hint="eastAsia" w:ascii="仿宋" w:hAnsi="仿宋" w:eastAsia="仿宋" w:cs="仿宋"/>
          <w:b/>
          <w:bCs/>
          <w:sz w:val="44"/>
          <w:szCs w:val="44"/>
          <w:lang w:val="en-US" w:eastAsia="zh-CN"/>
        </w:rPr>
        <w:t>发证办事指南</w:t>
      </w:r>
    </w:p>
    <w:p>
      <w:pPr>
        <w:spacing w:line="620" w:lineRule="exact"/>
        <w:jc w:val="both"/>
        <w:rPr>
          <w:rFonts w:hint="eastAsia" w:ascii="仿宋" w:hAnsi="仿宋" w:eastAsia="仿宋" w:cs="仿宋"/>
          <w:b/>
          <w:bCs/>
          <w:sz w:val="44"/>
          <w:szCs w:val="4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2" w:firstLineChars="200"/>
        <w:jc w:val="both"/>
        <w:rPr>
          <w:rFonts w:hint="eastAsia" w:ascii="宋体" w:hAnsi="宋体" w:eastAsia="宋体" w:cs="宋体"/>
          <w:i w:val="0"/>
          <w:caps w:val="0"/>
          <w:color w:val="333333"/>
          <w:spacing w:val="0"/>
          <w:sz w:val="21"/>
          <w:szCs w:val="21"/>
        </w:rPr>
      </w:pPr>
      <w:r>
        <w:rPr>
          <w:rFonts w:hint="eastAsia" w:ascii="宋体" w:hAnsi="宋体" w:eastAsia="宋体" w:cs="宋体"/>
          <w:b/>
          <w:bCs/>
          <w:sz w:val="21"/>
          <w:szCs w:val="21"/>
          <w:lang w:val="en-US" w:eastAsia="zh-CN"/>
        </w:rPr>
        <w:t>一、</w:t>
      </w:r>
      <w:r>
        <w:rPr>
          <w:rFonts w:hint="eastAsia" w:ascii="宋体" w:hAnsi="宋体" w:eastAsia="宋体" w:cs="宋体"/>
          <w:i w:val="0"/>
          <w:caps w:val="0"/>
          <w:color w:val="333333"/>
          <w:spacing w:val="0"/>
          <w:sz w:val="21"/>
          <w:szCs w:val="21"/>
          <w:shd w:val="clear" w:fill="FFFFFF"/>
          <w:lang w:val="en-US" w:eastAsia="zh-CN"/>
        </w:rPr>
        <w:t>岗位设置：</w:t>
      </w:r>
    </w:p>
    <w:p>
      <w:pPr>
        <w:pStyle w:val="5"/>
        <w:widowControl/>
        <w:shd w:val="clear" w:color="auto" w:fill="FFFFFF"/>
        <w:spacing w:beforeAutospacing="0" w:afterAutospacing="0" w:line="620" w:lineRule="exact"/>
        <w:ind w:firstLine="420" w:firstLineChars="200"/>
        <w:jc w:val="both"/>
        <w:rPr>
          <w:rFonts w:hint="eastAsia" w:ascii="宋体" w:hAnsi="宋体" w:eastAsia="宋体" w:cs="宋体"/>
          <w:color w:val="333333"/>
          <w:sz w:val="21"/>
          <w:szCs w:val="21"/>
          <w:shd w:val="clear" w:color="auto" w:fill="FFFFFF"/>
          <w:lang w:eastAsia="zh-CN"/>
        </w:rPr>
      </w:pPr>
      <w:r>
        <w:rPr>
          <w:rFonts w:hint="eastAsia" w:ascii="宋体" w:hAnsi="宋体" w:eastAsia="宋体" w:cs="宋体"/>
          <w:color w:val="333333"/>
          <w:sz w:val="21"/>
          <w:szCs w:val="21"/>
          <w:shd w:val="clear" w:color="auto" w:fill="FFFFFF"/>
        </w:rPr>
        <w:t>1.建筑工程材料检测（五强两比）</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水泥物理力学性能检验</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试块检验</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两强配合比设计</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钢筋力学性能及工艺性能检验</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墙砖检验</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土工试验</w:t>
      </w:r>
      <w:r>
        <w:rPr>
          <w:rFonts w:hint="eastAsia" w:ascii="宋体" w:hAnsi="宋体" w:eastAsia="宋体" w:cs="宋体"/>
          <w:color w:val="333333"/>
          <w:sz w:val="21"/>
          <w:szCs w:val="21"/>
          <w:shd w:val="clear" w:color="auto" w:fill="FFFFFF"/>
          <w:lang w:eastAsia="zh-CN"/>
        </w:rPr>
        <w:t>。</w:t>
      </w:r>
    </w:p>
    <w:p>
      <w:pPr>
        <w:pStyle w:val="5"/>
        <w:widowControl/>
        <w:shd w:val="clear" w:color="auto" w:fill="FFFFFF"/>
        <w:spacing w:beforeAutospacing="0" w:afterAutospacing="0" w:line="620" w:lineRule="exact"/>
        <w:jc w:val="both"/>
        <w:rPr>
          <w:rFonts w:hint="eastAsia" w:ascii="宋体" w:hAnsi="宋体" w:eastAsia="宋体" w:cs="宋体"/>
          <w:color w:val="333333"/>
          <w:sz w:val="21"/>
          <w:szCs w:val="21"/>
          <w:lang w:eastAsia="zh-CN"/>
        </w:rPr>
      </w:pPr>
      <w:r>
        <w:rPr>
          <w:rFonts w:hint="eastAsia" w:ascii="宋体" w:hAnsi="宋体" w:eastAsia="宋体" w:cs="宋体"/>
          <w:color w:val="333333"/>
          <w:sz w:val="21"/>
          <w:szCs w:val="21"/>
          <w:shd w:val="clear" w:color="auto" w:fill="FFFFFF"/>
        </w:rPr>
        <w:t>　　2.市政工程材料检验及现场检测</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沥青及沥青混合料检测</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土工及土工合成材料</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集料、砼、砂浆、基层稳定类</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路基路面现场检测</w:t>
      </w:r>
      <w:r>
        <w:rPr>
          <w:rFonts w:hint="eastAsia" w:ascii="宋体" w:hAnsi="宋体" w:eastAsia="宋体" w:cs="宋体"/>
          <w:color w:val="333333"/>
          <w:sz w:val="21"/>
          <w:szCs w:val="21"/>
          <w:shd w:val="clear" w:color="auto" w:fill="FFFFFF"/>
          <w:lang w:eastAsia="zh-CN"/>
        </w:rPr>
        <w:t>。</w:t>
      </w:r>
    </w:p>
    <w:p>
      <w:pPr>
        <w:pStyle w:val="5"/>
        <w:widowControl/>
        <w:shd w:val="clear" w:color="auto" w:fill="FFFFFF"/>
        <w:spacing w:beforeAutospacing="0" w:afterAutospacing="0" w:line="620" w:lineRule="exact"/>
        <w:ind w:firstLine="420" w:firstLineChars="200"/>
        <w:jc w:val="both"/>
        <w:rPr>
          <w:rFonts w:hint="eastAsia" w:ascii="宋体" w:hAnsi="宋体" w:eastAsia="宋体" w:cs="宋体"/>
          <w:color w:val="333333"/>
          <w:sz w:val="21"/>
          <w:szCs w:val="21"/>
          <w:lang w:eastAsia="zh-CN"/>
        </w:rPr>
      </w:pPr>
      <w:r>
        <w:rPr>
          <w:rFonts w:hint="eastAsia" w:ascii="宋体" w:hAnsi="宋体" w:eastAsia="宋体" w:cs="宋体"/>
          <w:color w:val="333333"/>
          <w:sz w:val="21"/>
          <w:szCs w:val="21"/>
          <w:shd w:val="clear" w:color="auto" w:fill="FFFFFF"/>
        </w:rPr>
        <w:t>3.建筑门窗、幕墙检测</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建筑门窗检测</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建筑幕墙检测</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rPr>
        <w:t>其他装修材料检测</w:t>
      </w:r>
      <w:r>
        <w:rPr>
          <w:rFonts w:hint="eastAsia" w:ascii="宋体" w:hAnsi="宋体" w:eastAsia="宋体" w:cs="宋体"/>
          <w:color w:val="333333"/>
          <w:sz w:val="21"/>
          <w:szCs w:val="21"/>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二、报考条件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rPr>
        <w:t>凡年满</w:t>
      </w:r>
      <w:r>
        <w:rPr>
          <w:rFonts w:hint="eastAsia" w:cs="宋体"/>
          <w:i w:val="0"/>
          <w:caps w:val="0"/>
          <w:color w:val="333333"/>
          <w:spacing w:val="0"/>
          <w:sz w:val="21"/>
          <w:szCs w:val="21"/>
          <w:shd w:val="clear" w:fill="FFFFFF"/>
          <w:lang w:val="en-US" w:eastAsia="zh-CN"/>
        </w:rPr>
        <w:t>18</w:t>
      </w:r>
      <w:r>
        <w:rPr>
          <w:rFonts w:hint="eastAsia" w:ascii="宋体" w:hAnsi="宋体" w:eastAsia="宋体" w:cs="宋体"/>
          <w:i w:val="0"/>
          <w:caps w:val="0"/>
          <w:color w:val="333333"/>
          <w:spacing w:val="0"/>
          <w:sz w:val="21"/>
          <w:szCs w:val="21"/>
          <w:shd w:val="clear" w:fill="FFFFFF"/>
        </w:rPr>
        <w:t>周岁，且男性不超过60周岁、女性不超过55周岁，身体健康，均可自愿报名参加住房和城乡建设</w:t>
      </w:r>
      <w:r>
        <w:rPr>
          <w:rFonts w:hint="eastAsia" w:ascii="宋体" w:hAnsi="宋体" w:eastAsia="宋体" w:cs="宋体"/>
          <w:i w:val="0"/>
          <w:caps w:val="0"/>
          <w:color w:val="333333"/>
          <w:spacing w:val="0"/>
          <w:sz w:val="21"/>
          <w:szCs w:val="21"/>
          <w:shd w:val="clear" w:fill="FFFFFF"/>
          <w:lang w:val="en-US" w:eastAsia="zh-CN"/>
        </w:rPr>
        <w:t>工程检测试验</w:t>
      </w:r>
      <w:r>
        <w:rPr>
          <w:rFonts w:hint="eastAsia" w:ascii="宋体" w:hAnsi="宋体" w:eastAsia="宋体" w:cs="宋体"/>
          <w:i w:val="0"/>
          <w:caps w:val="0"/>
          <w:color w:val="333333"/>
          <w:spacing w:val="0"/>
          <w:sz w:val="21"/>
          <w:szCs w:val="21"/>
          <w:shd w:val="clear" w:fill="FFFFFF"/>
        </w:rPr>
        <w:t>人员岗位培训考核。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20" w:firstLineChars="200"/>
        <w:jc w:val="both"/>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三、申报流程</w:t>
      </w:r>
    </w:p>
    <w:p>
      <w:pPr>
        <w:spacing w:line="6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预报名时</w:t>
      </w:r>
      <w:r>
        <w:rPr>
          <w:rFonts w:hint="eastAsia" w:ascii="宋体" w:hAnsi="宋体" w:eastAsia="宋体" w:cs="宋体"/>
          <w:sz w:val="21"/>
          <w:szCs w:val="21"/>
        </w:rPr>
        <w:t>填写《福建建设工程检测试验人员职业培训</w:t>
      </w:r>
      <w:r>
        <w:rPr>
          <w:rFonts w:hint="eastAsia" w:ascii="宋体" w:hAnsi="宋体" w:eastAsia="宋体" w:cs="宋体"/>
          <w:sz w:val="21"/>
          <w:szCs w:val="21"/>
          <w:lang w:val="en-US" w:eastAsia="zh-CN"/>
        </w:rPr>
        <w:t>考试人员</w:t>
      </w:r>
      <w:r>
        <w:rPr>
          <w:rFonts w:hint="eastAsia" w:ascii="宋体" w:hAnsi="宋体" w:eastAsia="宋体" w:cs="宋体"/>
          <w:sz w:val="21"/>
          <w:szCs w:val="21"/>
        </w:rPr>
        <w:t>报名表》（附件1）和《建设工程检测试验人员</w:t>
      </w:r>
      <w:r>
        <w:rPr>
          <w:rFonts w:hint="eastAsia" w:ascii="宋体" w:hAnsi="宋体" w:eastAsia="宋体" w:cs="宋体"/>
          <w:sz w:val="21"/>
          <w:szCs w:val="21"/>
          <w:lang w:val="en-US" w:eastAsia="zh-CN"/>
        </w:rPr>
        <w:t>职业</w:t>
      </w:r>
      <w:r>
        <w:rPr>
          <w:rFonts w:hint="eastAsia" w:ascii="宋体" w:hAnsi="宋体" w:eastAsia="宋体" w:cs="宋体"/>
          <w:sz w:val="21"/>
          <w:szCs w:val="21"/>
        </w:rPr>
        <w:t>培训</w:t>
      </w:r>
      <w:r>
        <w:rPr>
          <w:rFonts w:hint="eastAsia" w:ascii="宋体" w:hAnsi="宋体" w:eastAsia="宋体" w:cs="宋体"/>
          <w:sz w:val="21"/>
          <w:szCs w:val="21"/>
          <w:lang w:val="en-US" w:eastAsia="zh-CN"/>
        </w:rPr>
        <w:t>服务委托</w:t>
      </w:r>
      <w:r>
        <w:rPr>
          <w:rFonts w:hint="eastAsia" w:ascii="宋体" w:hAnsi="宋体" w:eastAsia="宋体" w:cs="宋体"/>
          <w:sz w:val="21"/>
          <w:szCs w:val="21"/>
        </w:rPr>
        <w:t>协议书》（附件2），并发送电子版到</w:t>
      </w:r>
      <w:r>
        <w:rPr>
          <w:rFonts w:ascii="Helvetica" w:hAnsi="Helvetica" w:eastAsia="Helvetica" w:cs="Helvetica"/>
          <w:i w:val="0"/>
          <w:iCs w:val="0"/>
          <w:caps w:val="0"/>
          <w:color w:val="333333"/>
          <w:spacing w:val="3"/>
          <w:sz w:val="19"/>
          <w:szCs w:val="19"/>
          <w:shd w:val="clear" w:fill="FFFFFF"/>
        </w:rPr>
        <w:t>huangyiping@xmjzxh.org.cn</w:t>
      </w:r>
      <w:r>
        <w:rPr>
          <w:rFonts w:hint="eastAsia" w:ascii="宋体" w:hAnsi="宋体" w:eastAsia="宋体" w:cs="宋体"/>
          <w:sz w:val="21"/>
          <w:szCs w:val="21"/>
        </w:rPr>
        <w:t>邮箱（线上报名功能开通后将另行通知）。</w:t>
      </w:r>
    </w:p>
    <w:p>
      <w:pPr>
        <w:widowControl/>
        <w:spacing w:line="500" w:lineRule="exact"/>
        <w:ind w:firstLine="420" w:firstLineChars="200"/>
        <w:jc w:val="both"/>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四、相关注意事项</w:t>
      </w:r>
    </w:p>
    <w:p>
      <w:pPr>
        <w:numPr>
          <w:ilvl w:val="0"/>
          <w:numId w:val="0"/>
        </w:numPr>
        <w:spacing w:line="620" w:lineRule="exact"/>
        <w:ind w:firstLine="420" w:firstLineChars="200"/>
        <w:jc w:val="both"/>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1.报考</w:t>
      </w:r>
      <w:r>
        <w:rPr>
          <w:rFonts w:hint="eastAsia" w:ascii="宋体" w:hAnsi="宋体" w:eastAsia="宋体" w:cs="宋体"/>
          <w:i w:val="0"/>
          <w:caps w:val="0"/>
          <w:color w:val="333333"/>
          <w:spacing w:val="0"/>
          <w:sz w:val="21"/>
          <w:szCs w:val="21"/>
          <w:shd w:val="clear" w:fill="FFFFFF"/>
          <w:lang w:eastAsia="zh-CN"/>
        </w:rPr>
        <w:t>费用：</w:t>
      </w:r>
      <w:r>
        <w:rPr>
          <w:rFonts w:hint="eastAsia" w:ascii="宋体" w:hAnsi="宋体" w:eastAsia="宋体" w:cs="宋体"/>
          <w:i w:val="0"/>
          <w:caps w:val="0"/>
          <w:color w:val="333333"/>
          <w:spacing w:val="0"/>
          <w:sz w:val="21"/>
          <w:szCs w:val="21"/>
          <w:shd w:val="clear" w:fill="FFFFFF"/>
          <w:lang w:val="en-US" w:eastAsia="zh-CN"/>
        </w:rPr>
        <w:t>每单项450元/人，采用线下面授方式，</w:t>
      </w:r>
      <w:r>
        <w:rPr>
          <w:rFonts w:hint="eastAsia" w:ascii="宋体" w:hAnsi="宋体" w:eastAsia="宋体" w:cs="宋体"/>
          <w:i w:val="0"/>
          <w:caps w:val="0"/>
          <w:color w:val="333333"/>
          <w:spacing w:val="0"/>
          <w:sz w:val="21"/>
          <w:szCs w:val="21"/>
          <w:shd w:val="clear" w:fill="FFFFFF"/>
          <w:lang w:eastAsia="zh-CN"/>
        </w:rPr>
        <w:t>线下缴费费用。</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240" w:afterAutospacing="0" w:line="420" w:lineRule="atLeast"/>
        <w:ind w:left="0" w:right="0" w:firstLine="420" w:firstLineChars="200"/>
        <w:jc w:val="left"/>
        <w:rPr>
          <w:rFonts w:hint="eastAsia" w:ascii="宋体" w:hAnsi="宋体" w:eastAsia="宋体" w:cs="宋体"/>
          <w:i w:val="0"/>
          <w:iCs w:val="0"/>
          <w:caps w:val="0"/>
          <w:color w:val="666666"/>
          <w:spacing w:val="0"/>
          <w:sz w:val="21"/>
          <w:szCs w:val="21"/>
          <w:shd w:val="clear" w:fill="FFFFFF"/>
        </w:rPr>
      </w:pPr>
      <w:r>
        <w:rPr>
          <w:rFonts w:hint="eastAsia" w:ascii="宋体" w:hAnsi="宋体" w:eastAsia="宋体" w:cs="宋体"/>
          <w:i w:val="0"/>
          <w:iCs w:val="0"/>
          <w:caps w:val="0"/>
          <w:color w:val="666666"/>
          <w:spacing w:val="0"/>
          <w:sz w:val="21"/>
          <w:szCs w:val="21"/>
          <w:shd w:val="clear" w:fill="FFFFFF"/>
          <w:lang w:val="en-US" w:eastAsia="zh-CN"/>
        </w:rPr>
        <w:t>2.</w:t>
      </w:r>
      <w:r>
        <w:rPr>
          <w:rFonts w:hint="eastAsia" w:ascii="宋体" w:hAnsi="宋体" w:eastAsia="宋体" w:cs="宋体"/>
          <w:i w:val="0"/>
          <w:iCs w:val="0"/>
          <w:caps w:val="0"/>
          <w:color w:val="666666"/>
          <w:spacing w:val="0"/>
          <w:sz w:val="21"/>
          <w:szCs w:val="21"/>
          <w:shd w:val="clear" w:fill="FFFFFF"/>
        </w:rPr>
        <w:t>联系地址：厦门市思明区七星西路166号9楼考核培训部；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240" w:afterAutospacing="0" w:line="420" w:lineRule="atLeast"/>
        <w:ind w:left="0" w:right="0" w:firstLine="420" w:firstLineChars="200"/>
        <w:jc w:val="left"/>
        <w:rPr>
          <w:rFonts w:hint="eastAsia" w:ascii="宋体" w:hAnsi="宋体" w:eastAsia="宋体" w:cs="宋体"/>
          <w:i w:val="0"/>
          <w:iCs w:val="0"/>
          <w:caps w:val="0"/>
          <w:color w:val="666666"/>
          <w:spacing w:val="0"/>
          <w:sz w:val="21"/>
          <w:szCs w:val="21"/>
          <w:shd w:val="clear" w:fill="FFFFFF"/>
        </w:rPr>
      </w:pPr>
      <w:r>
        <w:rPr>
          <w:rFonts w:hint="eastAsia" w:ascii="宋体" w:hAnsi="宋体" w:eastAsia="宋体" w:cs="宋体"/>
          <w:i w:val="0"/>
          <w:iCs w:val="0"/>
          <w:caps w:val="0"/>
          <w:color w:val="666666"/>
          <w:spacing w:val="0"/>
          <w:sz w:val="21"/>
          <w:szCs w:val="21"/>
          <w:shd w:val="clear" w:fill="FFFFFF"/>
          <w:lang w:val="en-US" w:eastAsia="zh-CN"/>
        </w:rPr>
        <w:t>3.</w:t>
      </w:r>
      <w:r>
        <w:rPr>
          <w:rFonts w:hint="eastAsia" w:ascii="宋体" w:hAnsi="宋体" w:eastAsia="宋体" w:cs="宋体"/>
          <w:i w:val="0"/>
          <w:iCs w:val="0"/>
          <w:caps w:val="0"/>
          <w:color w:val="666666"/>
          <w:spacing w:val="0"/>
          <w:sz w:val="21"/>
          <w:szCs w:val="21"/>
          <w:shd w:val="clear" w:fill="FFFFFF"/>
        </w:rPr>
        <w:t>联系电话：2213056、8068723（考核培训部），8068730（财务部）。</w:t>
      </w:r>
    </w:p>
    <w:tbl>
      <w:tblPr>
        <w:tblStyle w:val="6"/>
        <w:tblW w:w="13725" w:type="dxa"/>
        <w:tblInd w:w="93" w:type="dxa"/>
        <w:shd w:val="clear" w:color="auto" w:fill="auto"/>
        <w:tblLayout w:type="autofit"/>
        <w:tblCellMar>
          <w:top w:w="0" w:type="dxa"/>
          <w:left w:w="108" w:type="dxa"/>
          <w:bottom w:w="0" w:type="dxa"/>
          <w:right w:w="108" w:type="dxa"/>
        </w:tblCellMar>
      </w:tblPr>
      <w:tblGrid>
        <w:gridCol w:w="13725"/>
      </w:tblGrid>
      <w:tr>
        <w:tblPrEx>
          <w:tblCellMar>
            <w:top w:w="0" w:type="dxa"/>
            <w:left w:w="108" w:type="dxa"/>
            <w:bottom w:w="0" w:type="dxa"/>
            <w:right w:w="108" w:type="dxa"/>
          </w:tblCellMar>
        </w:tblPrEx>
        <w:trPr>
          <w:trHeight w:val="5706" w:hRule="atLeast"/>
        </w:trPr>
        <w:tc>
          <w:tcPr>
            <w:tcW w:w="1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r>
              <w:rPr>
                <w:rStyle w:val="20"/>
                <w:lang w:val="en-US" w:eastAsia="zh-CN" w:bidi="ar"/>
              </w:rPr>
              <w:br w:type="textWrapping"/>
            </w:r>
            <w:r>
              <w:rPr>
                <w:rStyle w:val="20"/>
                <w:lang w:val="en-US" w:eastAsia="zh-CN" w:bidi="ar"/>
              </w:rPr>
              <w:t>1.认真核对所有信息，保证其真实有效。</w:t>
            </w:r>
            <w:r>
              <w:rPr>
                <w:rStyle w:val="21"/>
                <w:lang w:val="en-US" w:eastAsia="zh-CN" w:bidi="ar"/>
              </w:rPr>
              <w:t>（</w:t>
            </w:r>
            <w:r>
              <w:rPr>
                <w:rStyle w:val="22"/>
                <w:lang w:val="en-US" w:eastAsia="zh-CN" w:bidi="ar"/>
              </w:rPr>
              <w:t>发票一经开出不予修改</w:t>
            </w:r>
            <w:r>
              <w:rPr>
                <w:rStyle w:val="21"/>
                <w:lang w:val="en-US" w:eastAsia="zh-CN" w:bidi="ar"/>
              </w:rPr>
              <w:t>）</w:t>
            </w:r>
            <w:r>
              <w:rPr>
                <w:rStyle w:val="20"/>
                <w:lang w:val="en-US" w:eastAsia="zh-CN" w:bidi="ar"/>
              </w:rPr>
              <w:br w:type="textWrapping"/>
            </w:r>
            <w:r>
              <w:rPr>
                <w:rStyle w:val="20"/>
                <w:lang w:val="en-US" w:eastAsia="zh-CN" w:bidi="ar"/>
              </w:rPr>
              <w:t>2.照片统一压缩打包</w:t>
            </w:r>
            <w:r>
              <w:rPr>
                <w:rStyle w:val="21"/>
                <w:lang w:val="en-US" w:eastAsia="zh-CN" w:bidi="ar"/>
              </w:rPr>
              <w:t>（</w:t>
            </w:r>
            <w:r>
              <w:rPr>
                <w:rStyle w:val="22"/>
                <w:lang w:val="en-US" w:eastAsia="zh-CN" w:bidi="ar"/>
              </w:rPr>
              <w:t>照片命名：姓名+身份证后四位+单位简称</w:t>
            </w:r>
            <w:r>
              <w:rPr>
                <w:rStyle w:val="21"/>
                <w:lang w:val="en-US" w:eastAsia="zh-CN" w:bidi="ar"/>
              </w:rPr>
              <w:t>）</w:t>
            </w:r>
            <w:r>
              <w:rPr>
                <w:rStyle w:val="20"/>
                <w:lang w:val="en-US" w:eastAsia="zh-CN" w:bidi="ar"/>
              </w:rPr>
              <w:br w:type="textWrapping"/>
            </w:r>
            <w:r>
              <w:rPr>
                <w:rStyle w:val="20"/>
                <w:lang w:val="en-US" w:eastAsia="zh-CN" w:bidi="ar"/>
              </w:rPr>
              <w:t>3.截图照片必须为免冠正面照，截图时必须露出整个头部并且截到肩部，头像居于正中。源照片背景须为白色，格式为jpg，照片大于30kb小于300kb。</w:t>
            </w:r>
            <w:r>
              <w:rPr>
                <w:rStyle w:val="20"/>
                <w:lang w:val="en-US" w:eastAsia="zh-CN" w:bidi="ar"/>
              </w:rPr>
              <w:br w:type="textWrapping"/>
            </w:r>
            <w:r>
              <w:rPr>
                <w:rStyle w:val="20"/>
                <w:lang w:val="en-US" w:eastAsia="zh-CN" w:bidi="ar"/>
              </w:rPr>
              <w:t>4.该照片一旦审核通过</w:t>
            </w:r>
            <w:r>
              <w:rPr>
                <w:rStyle w:val="22"/>
                <w:lang w:val="en-US" w:eastAsia="zh-CN" w:bidi="ar"/>
              </w:rPr>
              <w:t>不允许修改</w:t>
            </w:r>
            <w:r>
              <w:rPr>
                <w:rStyle w:val="20"/>
                <w:lang w:val="en-US" w:eastAsia="zh-CN" w:bidi="ar"/>
              </w:rPr>
              <w:t>。报名表、准考证、证书等均使用该照片，如因使用美图、Photoshop等修图软件过度修饰照片导致无法正常参加考试等后果，</w:t>
            </w:r>
            <w:r>
              <w:rPr>
                <w:rStyle w:val="22"/>
                <w:lang w:val="en-US" w:eastAsia="zh-CN" w:bidi="ar"/>
              </w:rPr>
              <w:t>由考生自行承担</w:t>
            </w:r>
            <w:r>
              <w:rPr>
                <w:rStyle w:val="20"/>
                <w:lang w:val="en-US" w:eastAsia="zh-CN" w:bidi="ar"/>
              </w:rPr>
              <w:t>。</w:t>
            </w:r>
            <w:r>
              <w:rPr>
                <w:rStyle w:val="20"/>
                <w:lang w:val="en-US" w:eastAsia="zh-CN" w:bidi="ar"/>
              </w:rPr>
              <w:br w:type="textWrapping"/>
            </w:r>
            <w:r>
              <w:rPr>
                <w:rStyle w:val="20"/>
                <w:lang w:val="en-US" w:eastAsia="zh-CN" w:bidi="ar"/>
              </w:rPr>
              <w:t>5. 若使用360浏览器上传图片时出现障碍（如预览图未生成、页面显示不全等），建议切换至极速模式后再进行相应操作。</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240" w:afterAutospacing="0" w:line="420" w:lineRule="atLeast"/>
        <w:ind w:left="0" w:right="0" w:firstLine="420" w:firstLineChars="200"/>
        <w:jc w:val="left"/>
        <w:rPr>
          <w:rFonts w:hint="eastAsia" w:ascii="宋体" w:hAnsi="宋体" w:eastAsia="宋体" w:cs="宋体"/>
          <w:i w:val="0"/>
          <w:iCs w:val="0"/>
          <w:caps w:val="0"/>
          <w:color w:val="666666"/>
          <w:spacing w:val="0"/>
          <w:sz w:val="21"/>
          <w:szCs w:val="21"/>
          <w:shd w:val="clear" w:fill="FFFFFF"/>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rPr>
          <w:rFonts w:hint="eastAsia" w:ascii="宋体" w:hAnsi="宋体" w:cs="Arial"/>
          <w:kern w:val="0"/>
          <w:sz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rPr>
          <w:rFonts w:hint="eastAsia" w:ascii="宋体" w:hAnsi="宋体" w:cs="Arial"/>
          <w:kern w:val="0"/>
          <w:sz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rPr>
          <w:rFonts w:hint="eastAsia" w:ascii="宋体" w:hAnsi="宋体" w:cs="Arial"/>
          <w:kern w:val="0"/>
          <w:sz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rPr>
          <w:rFonts w:hint="eastAsia" w:ascii="宋体" w:hAnsi="宋体" w:cs="Arial"/>
          <w:kern w:val="0"/>
          <w:sz w:val="24"/>
        </w:rPr>
      </w:pPr>
    </w:p>
    <w:p>
      <w:pPr>
        <w:spacing w:line="600" w:lineRule="exact"/>
        <w:jc w:val="left"/>
        <w:rPr>
          <w:rFonts w:ascii="仿宋" w:hAnsi="仿宋" w:eastAsia="仿宋" w:cs="仿宋_GB2312"/>
          <w:color w:val="000000"/>
          <w:sz w:val="32"/>
          <w:szCs w:val="32"/>
        </w:rPr>
      </w:pPr>
      <w:r>
        <w:rPr>
          <w:rFonts w:hint="eastAsia" w:ascii="仿宋" w:hAnsi="仿宋" w:eastAsia="仿宋" w:cs="仿宋_GB2312"/>
          <w:color w:val="000000"/>
          <w:sz w:val="32"/>
          <w:szCs w:val="32"/>
        </w:rPr>
        <w:t>附件1</w:t>
      </w:r>
    </w:p>
    <w:p>
      <w:pPr>
        <w:spacing w:line="500" w:lineRule="exact"/>
        <w:jc w:val="center"/>
        <w:outlineLvl w:val="0"/>
        <w:rPr>
          <w:rFonts w:ascii="华文中宋" w:hAnsi="华文中宋" w:eastAsia="华文中宋" w:cs="仿宋_GB2312"/>
          <w:b/>
          <w:color w:val="000000"/>
          <w:sz w:val="36"/>
          <w:szCs w:val="36"/>
        </w:rPr>
      </w:pPr>
      <w:r>
        <w:rPr>
          <w:rFonts w:hint="eastAsia" w:ascii="宋体" w:hAnsi="宋体" w:eastAsia="宋体" w:cs="宋体"/>
          <w:b/>
          <w:bCs w:val="0"/>
          <w:sz w:val="36"/>
          <w:szCs w:val="36"/>
        </w:rPr>
        <w:t>建设工程检测试验人员职业培训考试</w:t>
      </w:r>
      <w:r>
        <w:rPr>
          <w:rFonts w:hint="eastAsia" w:ascii="宋体" w:hAnsi="宋体" w:eastAsia="宋体" w:cs="宋体"/>
          <w:b/>
          <w:bCs w:val="0"/>
          <w:color w:val="000000"/>
          <w:sz w:val="36"/>
          <w:szCs w:val="36"/>
        </w:rPr>
        <w:t>人员报名表</w:t>
      </w:r>
    </w:p>
    <w:tbl>
      <w:tblPr>
        <w:tblStyle w:val="7"/>
        <w:tblpPr w:leftFromText="180" w:rightFromText="180" w:vertAnchor="text" w:horzAnchor="margin" w:tblpXSpec="center" w:tblpY="466"/>
        <w:tblW w:w="13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04"/>
        <w:gridCol w:w="2160"/>
        <w:gridCol w:w="1135"/>
        <w:gridCol w:w="2165"/>
        <w:gridCol w:w="1517"/>
        <w:gridCol w:w="1228"/>
        <w:gridCol w:w="1022"/>
        <w:gridCol w:w="150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904" w:type="dxa"/>
            <w:vAlign w:val="center"/>
          </w:tcPr>
          <w:p>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姓名</w:t>
            </w:r>
          </w:p>
        </w:tc>
        <w:tc>
          <w:tcPr>
            <w:tcW w:w="2160" w:type="dxa"/>
            <w:vAlign w:val="center"/>
          </w:tcPr>
          <w:p>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身份证号</w:t>
            </w:r>
          </w:p>
        </w:tc>
        <w:tc>
          <w:tcPr>
            <w:tcW w:w="1135" w:type="dxa"/>
            <w:vAlign w:val="center"/>
          </w:tcPr>
          <w:p>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性别</w:t>
            </w:r>
          </w:p>
        </w:tc>
        <w:tc>
          <w:tcPr>
            <w:tcW w:w="2165" w:type="dxa"/>
            <w:vAlign w:val="center"/>
          </w:tcPr>
          <w:p>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企业名称</w:t>
            </w:r>
          </w:p>
        </w:tc>
        <w:tc>
          <w:tcPr>
            <w:tcW w:w="1517" w:type="dxa"/>
            <w:vAlign w:val="center"/>
          </w:tcPr>
          <w:p>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岗位类别</w:t>
            </w:r>
          </w:p>
        </w:tc>
        <w:tc>
          <w:tcPr>
            <w:tcW w:w="1228" w:type="dxa"/>
            <w:vAlign w:val="center"/>
          </w:tcPr>
          <w:p>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1022" w:type="dxa"/>
            <w:vAlign w:val="center"/>
          </w:tcPr>
          <w:p>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w:t>
            </w:r>
          </w:p>
        </w:tc>
        <w:tc>
          <w:tcPr>
            <w:tcW w:w="1500" w:type="dxa"/>
            <w:vAlign w:val="center"/>
          </w:tcPr>
          <w:p>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联系电话</w:t>
            </w:r>
          </w:p>
        </w:tc>
        <w:tc>
          <w:tcPr>
            <w:tcW w:w="1268" w:type="dxa"/>
            <w:vAlign w:val="center"/>
          </w:tcPr>
          <w:p>
            <w:pPr>
              <w:spacing w:line="44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6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04" w:type="dxa"/>
          </w:tcPr>
          <w:p>
            <w:pPr>
              <w:spacing w:line="600" w:lineRule="exact"/>
              <w:jc w:val="left"/>
              <w:rPr>
                <w:rFonts w:hint="eastAsia" w:asciiTheme="minorEastAsia" w:hAnsiTheme="minorEastAsia" w:eastAsiaTheme="minorEastAsia" w:cstheme="minorEastAsia"/>
                <w:sz w:val="24"/>
                <w:szCs w:val="24"/>
              </w:rPr>
            </w:pPr>
          </w:p>
        </w:tc>
        <w:tc>
          <w:tcPr>
            <w:tcW w:w="2160" w:type="dxa"/>
          </w:tcPr>
          <w:p>
            <w:pPr>
              <w:spacing w:line="600" w:lineRule="exact"/>
              <w:jc w:val="left"/>
              <w:rPr>
                <w:rFonts w:hint="eastAsia" w:asciiTheme="minorEastAsia" w:hAnsiTheme="minorEastAsia" w:eastAsiaTheme="minorEastAsia" w:cstheme="minorEastAsia"/>
                <w:sz w:val="24"/>
                <w:szCs w:val="24"/>
              </w:rPr>
            </w:pPr>
          </w:p>
        </w:tc>
        <w:tc>
          <w:tcPr>
            <w:tcW w:w="1135" w:type="dxa"/>
          </w:tcPr>
          <w:p>
            <w:pPr>
              <w:spacing w:line="600" w:lineRule="exact"/>
              <w:jc w:val="left"/>
              <w:rPr>
                <w:rFonts w:hint="eastAsia" w:asciiTheme="minorEastAsia" w:hAnsiTheme="minorEastAsia" w:eastAsiaTheme="minorEastAsia" w:cstheme="minorEastAsia"/>
                <w:sz w:val="24"/>
                <w:szCs w:val="24"/>
              </w:rPr>
            </w:pPr>
          </w:p>
        </w:tc>
        <w:tc>
          <w:tcPr>
            <w:tcW w:w="2165" w:type="dxa"/>
          </w:tcPr>
          <w:p>
            <w:pPr>
              <w:spacing w:line="600" w:lineRule="exact"/>
              <w:jc w:val="left"/>
              <w:rPr>
                <w:rFonts w:hint="eastAsia" w:asciiTheme="minorEastAsia" w:hAnsiTheme="minorEastAsia" w:eastAsiaTheme="minorEastAsia" w:cstheme="minorEastAsia"/>
                <w:sz w:val="24"/>
                <w:szCs w:val="24"/>
              </w:rPr>
            </w:pPr>
          </w:p>
        </w:tc>
        <w:tc>
          <w:tcPr>
            <w:tcW w:w="1517" w:type="dxa"/>
            <w:vAlign w:val="center"/>
          </w:tcPr>
          <w:p>
            <w:pPr>
              <w:spacing w:line="600" w:lineRule="exact"/>
              <w:jc w:val="center"/>
              <w:rPr>
                <w:rFonts w:hint="eastAsia" w:asciiTheme="minorEastAsia" w:hAnsiTheme="minorEastAsia" w:eastAsiaTheme="minorEastAsia" w:cstheme="minorEastAsia"/>
                <w:sz w:val="24"/>
                <w:szCs w:val="24"/>
              </w:rPr>
            </w:pPr>
          </w:p>
        </w:tc>
        <w:tc>
          <w:tcPr>
            <w:tcW w:w="1228" w:type="dxa"/>
            <w:vAlign w:val="center"/>
          </w:tcPr>
          <w:p>
            <w:pPr>
              <w:spacing w:line="600" w:lineRule="exact"/>
              <w:jc w:val="center"/>
              <w:rPr>
                <w:rFonts w:hint="eastAsia" w:asciiTheme="minorEastAsia" w:hAnsiTheme="minorEastAsia" w:eastAsiaTheme="minorEastAsia" w:cstheme="minorEastAsia"/>
                <w:sz w:val="24"/>
                <w:szCs w:val="24"/>
              </w:rPr>
            </w:pPr>
          </w:p>
        </w:tc>
        <w:tc>
          <w:tcPr>
            <w:tcW w:w="1022" w:type="dxa"/>
            <w:vAlign w:val="center"/>
          </w:tcPr>
          <w:p>
            <w:pPr>
              <w:spacing w:line="600" w:lineRule="exact"/>
              <w:jc w:val="center"/>
              <w:rPr>
                <w:rFonts w:hint="eastAsia" w:asciiTheme="minorEastAsia" w:hAnsiTheme="minorEastAsia" w:eastAsiaTheme="minorEastAsia" w:cstheme="minorEastAsia"/>
                <w:sz w:val="24"/>
                <w:szCs w:val="24"/>
              </w:rPr>
            </w:pPr>
          </w:p>
        </w:tc>
        <w:tc>
          <w:tcPr>
            <w:tcW w:w="1500" w:type="dxa"/>
            <w:vAlign w:val="center"/>
          </w:tcPr>
          <w:p>
            <w:pPr>
              <w:spacing w:line="600" w:lineRule="exact"/>
              <w:jc w:val="center"/>
              <w:rPr>
                <w:rFonts w:hint="eastAsia" w:asciiTheme="minorEastAsia" w:hAnsiTheme="minorEastAsia" w:eastAsiaTheme="minorEastAsia" w:cstheme="minorEastAsia"/>
                <w:sz w:val="24"/>
                <w:szCs w:val="24"/>
              </w:rPr>
            </w:pPr>
          </w:p>
        </w:tc>
        <w:tc>
          <w:tcPr>
            <w:tcW w:w="1268" w:type="dxa"/>
          </w:tcPr>
          <w:p>
            <w:pPr>
              <w:spacing w:line="600" w:lineRule="exact"/>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6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04" w:type="dxa"/>
          </w:tcPr>
          <w:p>
            <w:pPr>
              <w:spacing w:line="600" w:lineRule="exact"/>
              <w:jc w:val="left"/>
              <w:rPr>
                <w:rFonts w:hint="eastAsia" w:asciiTheme="minorEastAsia" w:hAnsiTheme="minorEastAsia" w:eastAsiaTheme="minorEastAsia" w:cstheme="minorEastAsia"/>
                <w:sz w:val="24"/>
                <w:szCs w:val="24"/>
              </w:rPr>
            </w:pPr>
          </w:p>
        </w:tc>
        <w:tc>
          <w:tcPr>
            <w:tcW w:w="2160" w:type="dxa"/>
          </w:tcPr>
          <w:p>
            <w:pPr>
              <w:spacing w:line="600" w:lineRule="exact"/>
              <w:jc w:val="left"/>
              <w:rPr>
                <w:rFonts w:hint="eastAsia" w:asciiTheme="minorEastAsia" w:hAnsiTheme="minorEastAsia" w:eastAsiaTheme="minorEastAsia" w:cstheme="minorEastAsia"/>
                <w:sz w:val="24"/>
                <w:szCs w:val="24"/>
              </w:rPr>
            </w:pPr>
          </w:p>
        </w:tc>
        <w:tc>
          <w:tcPr>
            <w:tcW w:w="1135" w:type="dxa"/>
          </w:tcPr>
          <w:p>
            <w:pPr>
              <w:spacing w:line="600" w:lineRule="exact"/>
              <w:jc w:val="left"/>
              <w:rPr>
                <w:rFonts w:hint="eastAsia" w:asciiTheme="minorEastAsia" w:hAnsiTheme="minorEastAsia" w:eastAsiaTheme="minorEastAsia" w:cstheme="minorEastAsia"/>
                <w:sz w:val="24"/>
                <w:szCs w:val="24"/>
              </w:rPr>
            </w:pPr>
          </w:p>
        </w:tc>
        <w:tc>
          <w:tcPr>
            <w:tcW w:w="2165" w:type="dxa"/>
          </w:tcPr>
          <w:p>
            <w:pPr>
              <w:spacing w:line="600" w:lineRule="exact"/>
              <w:jc w:val="left"/>
              <w:rPr>
                <w:rFonts w:hint="eastAsia" w:asciiTheme="minorEastAsia" w:hAnsiTheme="minorEastAsia" w:eastAsiaTheme="minorEastAsia" w:cstheme="minorEastAsia"/>
                <w:sz w:val="24"/>
                <w:szCs w:val="24"/>
              </w:rPr>
            </w:pPr>
          </w:p>
        </w:tc>
        <w:tc>
          <w:tcPr>
            <w:tcW w:w="1517" w:type="dxa"/>
            <w:vAlign w:val="center"/>
          </w:tcPr>
          <w:p>
            <w:pPr>
              <w:spacing w:line="600" w:lineRule="exact"/>
              <w:jc w:val="center"/>
              <w:rPr>
                <w:rFonts w:hint="eastAsia" w:asciiTheme="minorEastAsia" w:hAnsiTheme="minorEastAsia" w:eastAsiaTheme="minorEastAsia" w:cstheme="minorEastAsia"/>
                <w:sz w:val="24"/>
                <w:szCs w:val="24"/>
              </w:rPr>
            </w:pPr>
          </w:p>
        </w:tc>
        <w:tc>
          <w:tcPr>
            <w:tcW w:w="1228" w:type="dxa"/>
            <w:vAlign w:val="center"/>
          </w:tcPr>
          <w:p>
            <w:pPr>
              <w:spacing w:line="600" w:lineRule="exact"/>
              <w:jc w:val="center"/>
              <w:rPr>
                <w:rFonts w:hint="eastAsia" w:asciiTheme="minorEastAsia" w:hAnsiTheme="minorEastAsia" w:eastAsiaTheme="minorEastAsia" w:cstheme="minorEastAsia"/>
                <w:sz w:val="24"/>
                <w:szCs w:val="24"/>
              </w:rPr>
            </w:pPr>
          </w:p>
        </w:tc>
        <w:tc>
          <w:tcPr>
            <w:tcW w:w="1022" w:type="dxa"/>
            <w:vAlign w:val="center"/>
          </w:tcPr>
          <w:p>
            <w:pPr>
              <w:spacing w:line="600" w:lineRule="exact"/>
              <w:jc w:val="center"/>
              <w:rPr>
                <w:rFonts w:hint="eastAsia" w:asciiTheme="minorEastAsia" w:hAnsiTheme="minorEastAsia" w:eastAsiaTheme="minorEastAsia" w:cstheme="minorEastAsia"/>
                <w:sz w:val="24"/>
                <w:szCs w:val="24"/>
              </w:rPr>
            </w:pPr>
          </w:p>
        </w:tc>
        <w:tc>
          <w:tcPr>
            <w:tcW w:w="1500" w:type="dxa"/>
            <w:vAlign w:val="center"/>
          </w:tcPr>
          <w:p>
            <w:pPr>
              <w:spacing w:line="600" w:lineRule="exact"/>
              <w:jc w:val="center"/>
              <w:rPr>
                <w:rFonts w:hint="eastAsia" w:asciiTheme="minorEastAsia" w:hAnsiTheme="minorEastAsia" w:eastAsiaTheme="minorEastAsia" w:cstheme="minorEastAsia"/>
                <w:sz w:val="24"/>
                <w:szCs w:val="24"/>
              </w:rPr>
            </w:pPr>
          </w:p>
        </w:tc>
        <w:tc>
          <w:tcPr>
            <w:tcW w:w="1268" w:type="dxa"/>
          </w:tcPr>
          <w:p>
            <w:pPr>
              <w:spacing w:line="600" w:lineRule="exact"/>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6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04" w:type="dxa"/>
          </w:tcPr>
          <w:p>
            <w:pPr>
              <w:spacing w:line="600" w:lineRule="exact"/>
              <w:jc w:val="left"/>
              <w:rPr>
                <w:rFonts w:hint="eastAsia" w:asciiTheme="minorEastAsia" w:hAnsiTheme="minorEastAsia" w:eastAsiaTheme="minorEastAsia" w:cstheme="minorEastAsia"/>
                <w:sz w:val="24"/>
                <w:szCs w:val="24"/>
              </w:rPr>
            </w:pPr>
          </w:p>
        </w:tc>
        <w:tc>
          <w:tcPr>
            <w:tcW w:w="2160" w:type="dxa"/>
          </w:tcPr>
          <w:p>
            <w:pPr>
              <w:spacing w:line="600" w:lineRule="exact"/>
              <w:jc w:val="left"/>
              <w:rPr>
                <w:rFonts w:hint="eastAsia" w:asciiTheme="minorEastAsia" w:hAnsiTheme="minorEastAsia" w:eastAsiaTheme="minorEastAsia" w:cstheme="minorEastAsia"/>
                <w:sz w:val="24"/>
                <w:szCs w:val="24"/>
              </w:rPr>
            </w:pPr>
          </w:p>
        </w:tc>
        <w:tc>
          <w:tcPr>
            <w:tcW w:w="1135" w:type="dxa"/>
          </w:tcPr>
          <w:p>
            <w:pPr>
              <w:spacing w:line="600" w:lineRule="exact"/>
              <w:jc w:val="left"/>
              <w:rPr>
                <w:rFonts w:hint="eastAsia" w:asciiTheme="minorEastAsia" w:hAnsiTheme="minorEastAsia" w:eastAsiaTheme="minorEastAsia" w:cstheme="minorEastAsia"/>
                <w:sz w:val="24"/>
                <w:szCs w:val="24"/>
              </w:rPr>
            </w:pPr>
          </w:p>
        </w:tc>
        <w:tc>
          <w:tcPr>
            <w:tcW w:w="2165" w:type="dxa"/>
          </w:tcPr>
          <w:p>
            <w:pPr>
              <w:spacing w:line="600" w:lineRule="exact"/>
              <w:jc w:val="left"/>
              <w:rPr>
                <w:rFonts w:hint="eastAsia" w:asciiTheme="minorEastAsia" w:hAnsiTheme="minorEastAsia" w:eastAsiaTheme="minorEastAsia" w:cstheme="minorEastAsia"/>
                <w:sz w:val="24"/>
                <w:szCs w:val="24"/>
              </w:rPr>
            </w:pPr>
          </w:p>
        </w:tc>
        <w:tc>
          <w:tcPr>
            <w:tcW w:w="1517" w:type="dxa"/>
            <w:vAlign w:val="center"/>
          </w:tcPr>
          <w:p>
            <w:pPr>
              <w:spacing w:line="600" w:lineRule="exact"/>
              <w:jc w:val="center"/>
              <w:rPr>
                <w:rFonts w:hint="eastAsia" w:asciiTheme="minorEastAsia" w:hAnsiTheme="minorEastAsia" w:eastAsiaTheme="minorEastAsia" w:cstheme="minorEastAsia"/>
                <w:sz w:val="24"/>
                <w:szCs w:val="24"/>
              </w:rPr>
            </w:pPr>
          </w:p>
        </w:tc>
        <w:tc>
          <w:tcPr>
            <w:tcW w:w="1228" w:type="dxa"/>
            <w:vAlign w:val="center"/>
          </w:tcPr>
          <w:p>
            <w:pPr>
              <w:spacing w:line="600" w:lineRule="exact"/>
              <w:jc w:val="center"/>
              <w:rPr>
                <w:rFonts w:hint="eastAsia" w:asciiTheme="minorEastAsia" w:hAnsiTheme="minorEastAsia" w:eastAsiaTheme="minorEastAsia" w:cstheme="minorEastAsia"/>
                <w:sz w:val="24"/>
                <w:szCs w:val="24"/>
              </w:rPr>
            </w:pPr>
          </w:p>
        </w:tc>
        <w:tc>
          <w:tcPr>
            <w:tcW w:w="1022" w:type="dxa"/>
            <w:vAlign w:val="center"/>
          </w:tcPr>
          <w:p>
            <w:pPr>
              <w:spacing w:line="600" w:lineRule="exact"/>
              <w:jc w:val="center"/>
              <w:rPr>
                <w:rFonts w:hint="eastAsia" w:asciiTheme="minorEastAsia" w:hAnsiTheme="minorEastAsia" w:eastAsiaTheme="minorEastAsia" w:cstheme="minorEastAsia"/>
                <w:sz w:val="24"/>
                <w:szCs w:val="24"/>
              </w:rPr>
            </w:pPr>
          </w:p>
        </w:tc>
        <w:tc>
          <w:tcPr>
            <w:tcW w:w="1500" w:type="dxa"/>
            <w:vAlign w:val="center"/>
          </w:tcPr>
          <w:p>
            <w:pPr>
              <w:spacing w:line="600" w:lineRule="exact"/>
              <w:jc w:val="center"/>
              <w:rPr>
                <w:rFonts w:hint="eastAsia" w:asciiTheme="minorEastAsia" w:hAnsiTheme="minorEastAsia" w:eastAsiaTheme="minorEastAsia" w:cstheme="minorEastAsia"/>
                <w:sz w:val="24"/>
                <w:szCs w:val="24"/>
              </w:rPr>
            </w:pPr>
          </w:p>
        </w:tc>
        <w:tc>
          <w:tcPr>
            <w:tcW w:w="1268" w:type="dxa"/>
          </w:tcPr>
          <w:p>
            <w:pPr>
              <w:spacing w:line="600" w:lineRule="exact"/>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6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04" w:type="dxa"/>
          </w:tcPr>
          <w:p>
            <w:pPr>
              <w:spacing w:line="600" w:lineRule="exact"/>
              <w:jc w:val="left"/>
              <w:rPr>
                <w:rFonts w:hint="eastAsia" w:asciiTheme="minorEastAsia" w:hAnsiTheme="minorEastAsia" w:eastAsiaTheme="minorEastAsia" w:cstheme="minorEastAsia"/>
                <w:sz w:val="24"/>
                <w:szCs w:val="24"/>
              </w:rPr>
            </w:pPr>
          </w:p>
        </w:tc>
        <w:tc>
          <w:tcPr>
            <w:tcW w:w="2160" w:type="dxa"/>
          </w:tcPr>
          <w:p>
            <w:pPr>
              <w:spacing w:line="600" w:lineRule="exact"/>
              <w:jc w:val="left"/>
              <w:rPr>
                <w:rFonts w:hint="eastAsia" w:asciiTheme="minorEastAsia" w:hAnsiTheme="minorEastAsia" w:eastAsiaTheme="minorEastAsia" w:cstheme="minorEastAsia"/>
                <w:sz w:val="24"/>
                <w:szCs w:val="24"/>
              </w:rPr>
            </w:pPr>
          </w:p>
        </w:tc>
        <w:tc>
          <w:tcPr>
            <w:tcW w:w="1135" w:type="dxa"/>
          </w:tcPr>
          <w:p>
            <w:pPr>
              <w:spacing w:line="600" w:lineRule="exact"/>
              <w:jc w:val="left"/>
              <w:rPr>
                <w:rFonts w:hint="eastAsia" w:asciiTheme="minorEastAsia" w:hAnsiTheme="minorEastAsia" w:eastAsiaTheme="minorEastAsia" w:cstheme="minorEastAsia"/>
                <w:sz w:val="24"/>
                <w:szCs w:val="24"/>
              </w:rPr>
            </w:pPr>
          </w:p>
        </w:tc>
        <w:tc>
          <w:tcPr>
            <w:tcW w:w="2165" w:type="dxa"/>
          </w:tcPr>
          <w:p>
            <w:pPr>
              <w:spacing w:line="600" w:lineRule="exact"/>
              <w:jc w:val="left"/>
              <w:rPr>
                <w:rFonts w:hint="eastAsia" w:asciiTheme="minorEastAsia" w:hAnsiTheme="minorEastAsia" w:eastAsiaTheme="minorEastAsia" w:cstheme="minorEastAsia"/>
                <w:sz w:val="24"/>
                <w:szCs w:val="24"/>
              </w:rPr>
            </w:pPr>
          </w:p>
        </w:tc>
        <w:tc>
          <w:tcPr>
            <w:tcW w:w="1517" w:type="dxa"/>
            <w:vAlign w:val="center"/>
          </w:tcPr>
          <w:p>
            <w:pPr>
              <w:spacing w:line="600" w:lineRule="exact"/>
              <w:jc w:val="center"/>
              <w:rPr>
                <w:rFonts w:hint="eastAsia" w:asciiTheme="minorEastAsia" w:hAnsiTheme="minorEastAsia" w:eastAsiaTheme="minorEastAsia" w:cstheme="minorEastAsia"/>
                <w:sz w:val="24"/>
                <w:szCs w:val="24"/>
              </w:rPr>
            </w:pPr>
          </w:p>
        </w:tc>
        <w:tc>
          <w:tcPr>
            <w:tcW w:w="1228" w:type="dxa"/>
            <w:vAlign w:val="center"/>
          </w:tcPr>
          <w:p>
            <w:pPr>
              <w:spacing w:line="600" w:lineRule="exact"/>
              <w:jc w:val="center"/>
              <w:rPr>
                <w:rFonts w:hint="eastAsia" w:asciiTheme="minorEastAsia" w:hAnsiTheme="minorEastAsia" w:eastAsiaTheme="minorEastAsia" w:cstheme="minorEastAsia"/>
                <w:sz w:val="24"/>
                <w:szCs w:val="24"/>
              </w:rPr>
            </w:pPr>
          </w:p>
        </w:tc>
        <w:tc>
          <w:tcPr>
            <w:tcW w:w="1022" w:type="dxa"/>
            <w:vAlign w:val="center"/>
          </w:tcPr>
          <w:p>
            <w:pPr>
              <w:spacing w:line="600" w:lineRule="exact"/>
              <w:jc w:val="center"/>
              <w:rPr>
                <w:rFonts w:hint="eastAsia" w:asciiTheme="minorEastAsia" w:hAnsiTheme="minorEastAsia" w:eastAsiaTheme="minorEastAsia" w:cstheme="minorEastAsia"/>
                <w:sz w:val="24"/>
                <w:szCs w:val="24"/>
              </w:rPr>
            </w:pPr>
          </w:p>
        </w:tc>
        <w:tc>
          <w:tcPr>
            <w:tcW w:w="1500" w:type="dxa"/>
            <w:vAlign w:val="center"/>
          </w:tcPr>
          <w:p>
            <w:pPr>
              <w:spacing w:line="600" w:lineRule="exact"/>
              <w:jc w:val="center"/>
              <w:rPr>
                <w:rFonts w:hint="eastAsia" w:asciiTheme="minorEastAsia" w:hAnsiTheme="minorEastAsia" w:eastAsiaTheme="minorEastAsia" w:cstheme="minorEastAsia"/>
                <w:sz w:val="24"/>
                <w:szCs w:val="24"/>
              </w:rPr>
            </w:pPr>
          </w:p>
        </w:tc>
        <w:tc>
          <w:tcPr>
            <w:tcW w:w="1268" w:type="dxa"/>
          </w:tcPr>
          <w:p>
            <w:pPr>
              <w:spacing w:line="600" w:lineRule="exact"/>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6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04" w:type="dxa"/>
          </w:tcPr>
          <w:p>
            <w:pPr>
              <w:spacing w:line="600" w:lineRule="exact"/>
              <w:jc w:val="left"/>
              <w:rPr>
                <w:rFonts w:hint="eastAsia" w:asciiTheme="minorEastAsia" w:hAnsiTheme="minorEastAsia" w:eastAsiaTheme="minorEastAsia" w:cstheme="minorEastAsia"/>
                <w:sz w:val="24"/>
                <w:szCs w:val="24"/>
              </w:rPr>
            </w:pPr>
          </w:p>
        </w:tc>
        <w:tc>
          <w:tcPr>
            <w:tcW w:w="2160" w:type="dxa"/>
          </w:tcPr>
          <w:p>
            <w:pPr>
              <w:spacing w:line="600" w:lineRule="exact"/>
              <w:jc w:val="left"/>
              <w:rPr>
                <w:rFonts w:hint="eastAsia" w:asciiTheme="minorEastAsia" w:hAnsiTheme="minorEastAsia" w:eastAsiaTheme="minorEastAsia" w:cstheme="minorEastAsia"/>
                <w:sz w:val="24"/>
                <w:szCs w:val="24"/>
              </w:rPr>
            </w:pPr>
          </w:p>
        </w:tc>
        <w:tc>
          <w:tcPr>
            <w:tcW w:w="1135" w:type="dxa"/>
          </w:tcPr>
          <w:p>
            <w:pPr>
              <w:spacing w:line="600" w:lineRule="exact"/>
              <w:jc w:val="left"/>
              <w:rPr>
                <w:rFonts w:hint="eastAsia" w:asciiTheme="minorEastAsia" w:hAnsiTheme="minorEastAsia" w:eastAsiaTheme="minorEastAsia" w:cstheme="minorEastAsia"/>
                <w:sz w:val="24"/>
                <w:szCs w:val="24"/>
              </w:rPr>
            </w:pPr>
          </w:p>
        </w:tc>
        <w:tc>
          <w:tcPr>
            <w:tcW w:w="2165" w:type="dxa"/>
          </w:tcPr>
          <w:p>
            <w:pPr>
              <w:spacing w:line="600" w:lineRule="exact"/>
              <w:jc w:val="left"/>
              <w:rPr>
                <w:rFonts w:hint="eastAsia" w:asciiTheme="minorEastAsia" w:hAnsiTheme="minorEastAsia" w:eastAsiaTheme="minorEastAsia" w:cstheme="minorEastAsia"/>
                <w:sz w:val="24"/>
                <w:szCs w:val="24"/>
              </w:rPr>
            </w:pPr>
          </w:p>
        </w:tc>
        <w:tc>
          <w:tcPr>
            <w:tcW w:w="1517" w:type="dxa"/>
            <w:vAlign w:val="center"/>
          </w:tcPr>
          <w:p>
            <w:pPr>
              <w:spacing w:line="600" w:lineRule="exact"/>
              <w:jc w:val="center"/>
              <w:rPr>
                <w:rFonts w:hint="eastAsia" w:asciiTheme="minorEastAsia" w:hAnsiTheme="minorEastAsia" w:eastAsiaTheme="minorEastAsia" w:cstheme="minorEastAsia"/>
                <w:sz w:val="24"/>
                <w:szCs w:val="24"/>
              </w:rPr>
            </w:pPr>
          </w:p>
        </w:tc>
        <w:tc>
          <w:tcPr>
            <w:tcW w:w="1228" w:type="dxa"/>
            <w:vAlign w:val="center"/>
          </w:tcPr>
          <w:p>
            <w:pPr>
              <w:spacing w:line="600" w:lineRule="exact"/>
              <w:jc w:val="center"/>
              <w:rPr>
                <w:rFonts w:hint="eastAsia" w:asciiTheme="minorEastAsia" w:hAnsiTheme="minorEastAsia" w:eastAsiaTheme="minorEastAsia" w:cstheme="minorEastAsia"/>
                <w:sz w:val="24"/>
                <w:szCs w:val="24"/>
              </w:rPr>
            </w:pPr>
          </w:p>
        </w:tc>
        <w:tc>
          <w:tcPr>
            <w:tcW w:w="1022" w:type="dxa"/>
            <w:vAlign w:val="center"/>
          </w:tcPr>
          <w:p>
            <w:pPr>
              <w:spacing w:line="600" w:lineRule="exact"/>
              <w:jc w:val="center"/>
              <w:rPr>
                <w:rFonts w:hint="eastAsia" w:asciiTheme="minorEastAsia" w:hAnsiTheme="minorEastAsia" w:eastAsiaTheme="minorEastAsia" w:cstheme="minorEastAsia"/>
                <w:sz w:val="24"/>
                <w:szCs w:val="24"/>
              </w:rPr>
            </w:pPr>
          </w:p>
        </w:tc>
        <w:tc>
          <w:tcPr>
            <w:tcW w:w="1500" w:type="dxa"/>
            <w:vAlign w:val="center"/>
          </w:tcPr>
          <w:p>
            <w:pPr>
              <w:spacing w:line="600" w:lineRule="exact"/>
              <w:jc w:val="center"/>
              <w:rPr>
                <w:rFonts w:hint="eastAsia" w:asciiTheme="minorEastAsia" w:hAnsiTheme="minorEastAsia" w:eastAsiaTheme="minorEastAsia" w:cstheme="minorEastAsia"/>
                <w:sz w:val="24"/>
                <w:szCs w:val="24"/>
              </w:rPr>
            </w:pPr>
          </w:p>
        </w:tc>
        <w:tc>
          <w:tcPr>
            <w:tcW w:w="1268" w:type="dxa"/>
          </w:tcPr>
          <w:p>
            <w:pPr>
              <w:spacing w:line="600" w:lineRule="exact"/>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6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04" w:type="dxa"/>
          </w:tcPr>
          <w:p>
            <w:pPr>
              <w:spacing w:line="600" w:lineRule="exact"/>
              <w:jc w:val="left"/>
              <w:rPr>
                <w:rFonts w:hint="eastAsia" w:asciiTheme="minorEastAsia" w:hAnsiTheme="minorEastAsia" w:eastAsiaTheme="minorEastAsia" w:cstheme="minorEastAsia"/>
                <w:sz w:val="24"/>
                <w:szCs w:val="24"/>
              </w:rPr>
            </w:pPr>
          </w:p>
        </w:tc>
        <w:tc>
          <w:tcPr>
            <w:tcW w:w="2160" w:type="dxa"/>
          </w:tcPr>
          <w:p>
            <w:pPr>
              <w:spacing w:line="600" w:lineRule="exact"/>
              <w:jc w:val="left"/>
              <w:rPr>
                <w:rFonts w:hint="eastAsia" w:asciiTheme="minorEastAsia" w:hAnsiTheme="minorEastAsia" w:eastAsiaTheme="minorEastAsia" w:cstheme="minorEastAsia"/>
                <w:sz w:val="24"/>
                <w:szCs w:val="24"/>
              </w:rPr>
            </w:pPr>
          </w:p>
        </w:tc>
        <w:tc>
          <w:tcPr>
            <w:tcW w:w="1135" w:type="dxa"/>
          </w:tcPr>
          <w:p>
            <w:pPr>
              <w:spacing w:line="600" w:lineRule="exact"/>
              <w:jc w:val="left"/>
              <w:rPr>
                <w:rFonts w:hint="eastAsia" w:asciiTheme="minorEastAsia" w:hAnsiTheme="minorEastAsia" w:eastAsiaTheme="minorEastAsia" w:cstheme="minorEastAsia"/>
                <w:sz w:val="24"/>
                <w:szCs w:val="24"/>
              </w:rPr>
            </w:pPr>
          </w:p>
        </w:tc>
        <w:tc>
          <w:tcPr>
            <w:tcW w:w="2165" w:type="dxa"/>
          </w:tcPr>
          <w:p>
            <w:pPr>
              <w:spacing w:line="600" w:lineRule="exact"/>
              <w:jc w:val="left"/>
              <w:rPr>
                <w:rFonts w:hint="eastAsia" w:asciiTheme="minorEastAsia" w:hAnsiTheme="minorEastAsia" w:eastAsiaTheme="minorEastAsia" w:cstheme="minorEastAsia"/>
                <w:sz w:val="24"/>
                <w:szCs w:val="24"/>
              </w:rPr>
            </w:pPr>
          </w:p>
        </w:tc>
        <w:tc>
          <w:tcPr>
            <w:tcW w:w="1517" w:type="dxa"/>
            <w:vAlign w:val="center"/>
          </w:tcPr>
          <w:p>
            <w:pPr>
              <w:spacing w:line="600" w:lineRule="exact"/>
              <w:jc w:val="center"/>
              <w:rPr>
                <w:rFonts w:hint="eastAsia" w:asciiTheme="minorEastAsia" w:hAnsiTheme="minorEastAsia" w:eastAsiaTheme="minorEastAsia" w:cstheme="minorEastAsia"/>
                <w:sz w:val="24"/>
                <w:szCs w:val="24"/>
              </w:rPr>
            </w:pPr>
          </w:p>
        </w:tc>
        <w:tc>
          <w:tcPr>
            <w:tcW w:w="1228" w:type="dxa"/>
            <w:vAlign w:val="center"/>
          </w:tcPr>
          <w:p>
            <w:pPr>
              <w:spacing w:line="600" w:lineRule="exact"/>
              <w:jc w:val="center"/>
              <w:rPr>
                <w:rFonts w:hint="eastAsia" w:asciiTheme="minorEastAsia" w:hAnsiTheme="minorEastAsia" w:eastAsiaTheme="minorEastAsia" w:cstheme="minorEastAsia"/>
                <w:sz w:val="24"/>
                <w:szCs w:val="24"/>
              </w:rPr>
            </w:pPr>
          </w:p>
        </w:tc>
        <w:tc>
          <w:tcPr>
            <w:tcW w:w="1022" w:type="dxa"/>
            <w:vAlign w:val="center"/>
          </w:tcPr>
          <w:p>
            <w:pPr>
              <w:spacing w:line="600" w:lineRule="exact"/>
              <w:jc w:val="center"/>
              <w:rPr>
                <w:rFonts w:hint="eastAsia" w:asciiTheme="minorEastAsia" w:hAnsiTheme="minorEastAsia" w:eastAsiaTheme="minorEastAsia" w:cstheme="minorEastAsia"/>
                <w:sz w:val="24"/>
                <w:szCs w:val="24"/>
              </w:rPr>
            </w:pPr>
          </w:p>
        </w:tc>
        <w:tc>
          <w:tcPr>
            <w:tcW w:w="1500" w:type="dxa"/>
            <w:vAlign w:val="center"/>
          </w:tcPr>
          <w:p>
            <w:pPr>
              <w:spacing w:line="600" w:lineRule="exact"/>
              <w:jc w:val="center"/>
              <w:rPr>
                <w:rFonts w:hint="eastAsia" w:asciiTheme="minorEastAsia" w:hAnsiTheme="minorEastAsia" w:eastAsiaTheme="minorEastAsia" w:cstheme="minorEastAsia"/>
                <w:sz w:val="24"/>
                <w:szCs w:val="24"/>
              </w:rPr>
            </w:pPr>
          </w:p>
        </w:tc>
        <w:tc>
          <w:tcPr>
            <w:tcW w:w="1268" w:type="dxa"/>
          </w:tcPr>
          <w:p>
            <w:pPr>
              <w:spacing w:line="600" w:lineRule="exact"/>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6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904" w:type="dxa"/>
          </w:tcPr>
          <w:p>
            <w:pPr>
              <w:spacing w:line="600" w:lineRule="exact"/>
              <w:jc w:val="left"/>
              <w:rPr>
                <w:rFonts w:hint="eastAsia" w:asciiTheme="minorEastAsia" w:hAnsiTheme="minorEastAsia" w:eastAsiaTheme="minorEastAsia" w:cstheme="minorEastAsia"/>
                <w:sz w:val="24"/>
                <w:szCs w:val="24"/>
              </w:rPr>
            </w:pPr>
          </w:p>
        </w:tc>
        <w:tc>
          <w:tcPr>
            <w:tcW w:w="2160" w:type="dxa"/>
          </w:tcPr>
          <w:p>
            <w:pPr>
              <w:spacing w:line="600" w:lineRule="exact"/>
              <w:jc w:val="left"/>
              <w:rPr>
                <w:rFonts w:hint="eastAsia" w:asciiTheme="minorEastAsia" w:hAnsiTheme="minorEastAsia" w:eastAsiaTheme="minorEastAsia" w:cstheme="minorEastAsia"/>
                <w:sz w:val="24"/>
                <w:szCs w:val="24"/>
              </w:rPr>
            </w:pPr>
          </w:p>
        </w:tc>
        <w:tc>
          <w:tcPr>
            <w:tcW w:w="1135" w:type="dxa"/>
          </w:tcPr>
          <w:p>
            <w:pPr>
              <w:spacing w:line="600" w:lineRule="exact"/>
              <w:jc w:val="left"/>
              <w:rPr>
                <w:rFonts w:hint="eastAsia" w:asciiTheme="minorEastAsia" w:hAnsiTheme="minorEastAsia" w:eastAsiaTheme="minorEastAsia" w:cstheme="minorEastAsia"/>
                <w:sz w:val="24"/>
                <w:szCs w:val="24"/>
              </w:rPr>
            </w:pPr>
          </w:p>
        </w:tc>
        <w:tc>
          <w:tcPr>
            <w:tcW w:w="2165" w:type="dxa"/>
          </w:tcPr>
          <w:p>
            <w:pPr>
              <w:spacing w:line="600" w:lineRule="exact"/>
              <w:jc w:val="left"/>
              <w:rPr>
                <w:rFonts w:hint="eastAsia" w:asciiTheme="minorEastAsia" w:hAnsiTheme="minorEastAsia" w:eastAsiaTheme="minorEastAsia" w:cstheme="minorEastAsia"/>
                <w:sz w:val="24"/>
                <w:szCs w:val="24"/>
              </w:rPr>
            </w:pPr>
          </w:p>
        </w:tc>
        <w:tc>
          <w:tcPr>
            <w:tcW w:w="1517" w:type="dxa"/>
            <w:vAlign w:val="center"/>
          </w:tcPr>
          <w:p>
            <w:pPr>
              <w:spacing w:line="600" w:lineRule="exact"/>
              <w:jc w:val="center"/>
              <w:rPr>
                <w:rFonts w:hint="eastAsia" w:asciiTheme="minorEastAsia" w:hAnsiTheme="minorEastAsia" w:eastAsiaTheme="minorEastAsia" w:cstheme="minorEastAsia"/>
                <w:sz w:val="24"/>
                <w:szCs w:val="24"/>
              </w:rPr>
            </w:pPr>
          </w:p>
        </w:tc>
        <w:tc>
          <w:tcPr>
            <w:tcW w:w="1228" w:type="dxa"/>
            <w:vAlign w:val="center"/>
          </w:tcPr>
          <w:p>
            <w:pPr>
              <w:spacing w:line="600" w:lineRule="exact"/>
              <w:jc w:val="center"/>
              <w:rPr>
                <w:rFonts w:hint="eastAsia" w:asciiTheme="minorEastAsia" w:hAnsiTheme="minorEastAsia" w:eastAsiaTheme="minorEastAsia" w:cstheme="minorEastAsia"/>
                <w:sz w:val="24"/>
                <w:szCs w:val="24"/>
              </w:rPr>
            </w:pPr>
          </w:p>
        </w:tc>
        <w:tc>
          <w:tcPr>
            <w:tcW w:w="1022" w:type="dxa"/>
            <w:vAlign w:val="center"/>
          </w:tcPr>
          <w:p>
            <w:pPr>
              <w:spacing w:line="600" w:lineRule="exact"/>
              <w:jc w:val="center"/>
              <w:rPr>
                <w:rFonts w:hint="eastAsia" w:asciiTheme="minorEastAsia" w:hAnsiTheme="minorEastAsia" w:eastAsiaTheme="minorEastAsia" w:cstheme="minorEastAsia"/>
                <w:sz w:val="24"/>
                <w:szCs w:val="24"/>
              </w:rPr>
            </w:pPr>
          </w:p>
        </w:tc>
        <w:tc>
          <w:tcPr>
            <w:tcW w:w="1500" w:type="dxa"/>
            <w:vAlign w:val="center"/>
          </w:tcPr>
          <w:p>
            <w:pPr>
              <w:spacing w:line="600" w:lineRule="exact"/>
              <w:jc w:val="center"/>
              <w:rPr>
                <w:rFonts w:hint="eastAsia" w:asciiTheme="minorEastAsia" w:hAnsiTheme="minorEastAsia" w:eastAsiaTheme="minorEastAsia" w:cstheme="minorEastAsia"/>
                <w:sz w:val="24"/>
                <w:szCs w:val="24"/>
              </w:rPr>
            </w:pPr>
          </w:p>
        </w:tc>
        <w:tc>
          <w:tcPr>
            <w:tcW w:w="1268" w:type="dxa"/>
          </w:tcPr>
          <w:p>
            <w:pPr>
              <w:spacing w:line="600" w:lineRule="exact"/>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spacing w:line="6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904" w:type="dxa"/>
          </w:tcPr>
          <w:p>
            <w:pPr>
              <w:spacing w:line="600" w:lineRule="exact"/>
              <w:jc w:val="left"/>
              <w:rPr>
                <w:rFonts w:hint="eastAsia" w:asciiTheme="minorEastAsia" w:hAnsiTheme="minorEastAsia" w:eastAsiaTheme="minorEastAsia" w:cstheme="minorEastAsia"/>
                <w:sz w:val="24"/>
                <w:szCs w:val="24"/>
              </w:rPr>
            </w:pPr>
          </w:p>
        </w:tc>
        <w:tc>
          <w:tcPr>
            <w:tcW w:w="2160" w:type="dxa"/>
          </w:tcPr>
          <w:p>
            <w:pPr>
              <w:spacing w:line="600" w:lineRule="exact"/>
              <w:jc w:val="left"/>
              <w:rPr>
                <w:rFonts w:hint="eastAsia" w:asciiTheme="minorEastAsia" w:hAnsiTheme="minorEastAsia" w:eastAsiaTheme="minorEastAsia" w:cstheme="minorEastAsia"/>
                <w:sz w:val="24"/>
                <w:szCs w:val="24"/>
              </w:rPr>
            </w:pPr>
          </w:p>
        </w:tc>
        <w:tc>
          <w:tcPr>
            <w:tcW w:w="1135" w:type="dxa"/>
          </w:tcPr>
          <w:p>
            <w:pPr>
              <w:spacing w:line="600" w:lineRule="exact"/>
              <w:jc w:val="left"/>
              <w:rPr>
                <w:rFonts w:hint="eastAsia" w:asciiTheme="minorEastAsia" w:hAnsiTheme="minorEastAsia" w:eastAsiaTheme="minorEastAsia" w:cstheme="minorEastAsia"/>
                <w:sz w:val="24"/>
                <w:szCs w:val="24"/>
              </w:rPr>
            </w:pPr>
          </w:p>
        </w:tc>
        <w:tc>
          <w:tcPr>
            <w:tcW w:w="2165" w:type="dxa"/>
          </w:tcPr>
          <w:p>
            <w:pPr>
              <w:spacing w:line="600" w:lineRule="exact"/>
              <w:jc w:val="left"/>
              <w:rPr>
                <w:rFonts w:hint="eastAsia" w:asciiTheme="minorEastAsia" w:hAnsiTheme="minorEastAsia" w:eastAsiaTheme="minorEastAsia" w:cstheme="minorEastAsia"/>
                <w:sz w:val="24"/>
                <w:szCs w:val="24"/>
              </w:rPr>
            </w:pPr>
          </w:p>
        </w:tc>
        <w:tc>
          <w:tcPr>
            <w:tcW w:w="1517" w:type="dxa"/>
            <w:vAlign w:val="center"/>
          </w:tcPr>
          <w:p>
            <w:pPr>
              <w:spacing w:line="600" w:lineRule="exact"/>
              <w:jc w:val="center"/>
              <w:rPr>
                <w:rFonts w:hint="eastAsia" w:asciiTheme="minorEastAsia" w:hAnsiTheme="minorEastAsia" w:eastAsiaTheme="minorEastAsia" w:cstheme="minorEastAsia"/>
                <w:sz w:val="24"/>
                <w:szCs w:val="24"/>
              </w:rPr>
            </w:pPr>
          </w:p>
        </w:tc>
        <w:tc>
          <w:tcPr>
            <w:tcW w:w="1228" w:type="dxa"/>
            <w:vAlign w:val="center"/>
          </w:tcPr>
          <w:p>
            <w:pPr>
              <w:spacing w:line="600" w:lineRule="exact"/>
              <w:jc w:val="center"/>
              <w:rPr>
                <w:rFonts w:hint="eastAsia" w:asciiTheme="minorEastAsia" w:hAnsiTheme="minorEastAsia" w:eastAsiaTheme="minorEastAsia" w:cstheme="minorEastAsia"/>
                <w:sz w:val="24"/>
                <w:szCs w:val="24"/>
              </w:rPr>
            </w:pPr>
          </w:p>
        </w:tc>
        <w:tc>
          <w:tcPr>
            <w:tcW w:w="1022" w:type="dxa"/>
            <w:vAlign w:val="center"/>
          </w:tcPr>
          <w:p>
            <w:pPr>
              <w:spacing w:line="600" w:lineRule="exact"/>
              <w:jc w:val="center"/>
              <w:rPr>
                <w:rFonts w:hint="eastAsia" w:asciiTheme="minorEastAsia" w:hAnsiTheme="minorEastAsia" w:eastAsiaTheme="minorEastAsia" w:cstheme="minorEastAsia"/>
                <w:sz w:val="24"/>
                <w:szCs w:val="24"/>
              </w:rPr>
            </w:pPr>
          </w:p>
        </w:tc>
        <w:tc>
          <w:tcPr>
            <w:tcW w:w="1500" w:type="dxa"/>
            <w:vAlign w:val="center"/>
          </w:tcPr>
          <w:p>
            <w:pPr>
              <w:spacing w:line="600" w:lineRule="exact"/>
              <w:jc w:val="center"/>
              <w:rPr>
                <w:rFonts w:hint="eastAsia" w:asciiTheme="minorEastAsia" w:hAnsiTheme="minorEastAsia" w:eastAsiaTheme="minorEastAsia" w:cstheme="minorEastAsia"/>
                <w:sz w:val="24"/>
                <w:szCs w:val="24"/>
              </w:rPr>
            </w:pPr>
          </w:p>
        </w:tc>
        <w:tc>
          <w:tcPr>
            <w:tcW w:w="1268" w:type="dxa"/>
          </w:tcPr>
          <w:p>
            <w:pPr>
              <w:spacing w:line="600" w:lineRule="exact"/>
              <w:jc w:val="left"/>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rPr>
      </w:pPr>
    </w:p>
    <w:p>
      <w:pPr>
        <w:rPr>
          <w:rFonts w:hint="eastAsia" w:eastAsiaTheme="minorEastAsia"/>
          <w:lang w:eastAsia="zh-CN"/>
        </w:rPr>
        <w:sectPr>
          <w:pgSz w:w="16838" w:h="11906" w:orient="landscape"/>
          <w:pgMar w:top="1531" w:right="1440" w:bottom="1531" w:left="1440" w:header="851" w:footer="992" w:gutter="0"/>
          <w:cols w:space="0" w:num="1"/>
          <w:docGrid w:type="lines" w:linePitch="319" w:charSpace="0"/>
        </w:sectPr>
      </w:pPr>
      <w:r>
        <w:rPr>
          <w:rFonts w:hint="eastAsia" w:asciiTheme="minorEastAsia" w:hAnsiTheme="minorEastAsia" w:eastAsiaTheme="minorEastAsia" w:cstheme="minorEastAsia"/>
        </w:rPr>
        <w:t xml:space="preserve">   单位联系人：                   联系电话：                                             企业名称（盖章</w:t>
      </w:r>
      <w:r>
        <w:rPr>
          <w:rFonts w:hint="eastAsia" w:asciiTheme="minorEastAsia" w:hAnsiTheme="minorEastAsia" w:eastAsiaTheme="minorEastAsia" w:cstheme="minorEastAsia"/>
          <w:lang w:eastAsia="zh-CN"/>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rPr>
          <w:rFonts w:hint="eastAsia" w:ascii="宋体" w:hAnsi="宋体" w:cs="Arial"/>
          <w:kern w:val="0"/>
          <w:sz w:val="24"/>
        </w:rPr>
      </w:pPr>
      <w:r>
        <w:rPr>
          <w:rFonts w:hint="eastAsia" w:ascii="宋体" w:hAnsi="宋体" w:cs="Arial"/>
          <w:kern w:val="0"/>
          <w:sz w:val="24"/>
        </w:rPr>
        <w:t>附件2:</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320" w:firstLineChars="100"/>
        <w:jc w:val="center"/>
        <w:rPr>
          <w:rFonts w:hint="eastAsia" w:ascii="宋体" w:hAnsi="宋体" w:cs="Arial"/>
          <w:b/>
          <w:kern w:val="0"/>
          <w:sz w:val="32"/>
          <w:szCs w:val="32"/>
        </w:rPr>
      </w:pPr>
      <w:r>
        <w:rPr>
          <w:rFonts w:hint="eastAsia" w:ascii="宋体" w:hAnsi="宋体" w:cs="Arial"/>
          <w:b/>
          <w:kern w:val="0"/>
          <w:sz w:val="32"/>
          <w:szCs w:val="32"/>
        </w:rPr>
        <w:t>建设工程检测试验人员职业培训发证服务委托协议书</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宋体" w:hAnsi="宋体" w:cs="Arial"/>
          <w:b/>
          <w:kern w:val="0"/>
          <w:sz w:val="24"/>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rPr>
          <w:rFonts w:hint="eastAsia" w:ascii="宋体" w:hAnsi="宋体" w:cs="宋体"/>
          <w:kern w:val="0"/>
          <w:sz w:val="24"/>
          <w:u w:val="single"/>
        </w:rPr>
      </w:pPr>
      <w:r>
        <w:rPr>
          <w:rFonts w:hint="eastAsia" w:ascii="宋体" w:hAnsi="宋体" w:cs="宋体"/>
          <w:kern w:val="0"/>
          <w:sz w:val="24"/>
        </w:rPr>
        <w:t>委托方：</w:t>
      </w:r>
      <w:r>
        <w:rPr>
          <w:rFonts w:hint="eastAsia" w:ascii="宋体" w:hAnsi="宋体" w:cs="宋体"/>
          <w:kern w:val="0"/>
          <w:sz w:val="24"/>
          <w:u w:val="single"/>
        </w:rPr>
        <w:t xml:space="preserve">                                            </w:t>
      </w:r>
      <w:r>
        <w:rPr>
          <w:rFonts w:hint="eastAsia" w:ascii="宋体" w:hAnsi="宋体" w:cs="宋体"/>
          <w:sz w:val="24"/>
        </w:rPr>
        <w:t>（以下简称甲方）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left"/>
        <w:rPr>
          <w:rFonts w:hint="eastAsia" w:ascii="宋体" w:hAnsi="宋体" w:cs="宋体"/>
          <w:kern w:val="0"/>
          <w:sz w:val="24"/>
          <w:u w:val="single"/>
        </w:rPr>
      </w:pPr>
      <w:r>
        <w:rPr>
          <w:rFonts w:hint="eastAsia" w:ascii="宋体" w:hAnsi="宋体" w:cs="宋体"/>
          <w:kern w:val="0"/>
          <w:sz w:val="24"/>
        </w:rPr>
        <w:t>受托方：</w:t>
      </w:r>
      <w:r>
        <w:rPr>
          <w:rFonts w:hint="eastAsia" w:ascii="宋体" w:hAnsi="宋体" w:cs="宋体"/>
          <w:kern w:val="0"/>
          <w:sz w:val="24"/>
          <w:u w:val="single"/>
        </w:rPr>
        <w:t xml:space="preserve">  厦门市建筑行业协会                        </w:t>
      </w:r>
      <w:r>
        <w:rPr>
          <w:rFonts w:hint="eastAsia" w:ascii="宋体" w:hAnsi="宋体" w:cs="宋体"/>
          <w:sz w:val="24"/>
        </w:rPr>
        <w:t>（以下简称乙方）</w:t>
      </w:r>
    </w:p>
    <w:p>
      <w:pPr>
        <w:spacing w:line="500" w:lineRule="exact"/>
        <w:ind w:firstLine="480" w:firstLineChars="200"/>
        <w:rPr>
          <w:rFonts w:hint="eastAsia" w:ascii="宋体" w:hAnsi="宋体" w:cs="宋体"/>
          <w:kern w:val="0"/>
          <w:sz w:val="24"/>
        </w:rPr>
      </w:pPr>
      <w:r>
        <w:rPr>
          <w:rFonts w:hint="eastAsia" w:ascii="宋体" w:hAnsi="宋体" w:cs="宋体"/>
          <w:sz w:val="24"/>
        </w:rPr>
        <w:t>根据福建省住房和城乡建设厅《关于住房城乡建设行业从业人员职业教育培训工作有关事项的通知》（</w:t>
      </w:r>
      <w:r>
        <w:rPr>
          <w:rFonts w:hint="eastAsia" w:ascii="宋体" w:hAnsi="宋体" w:cs="宋体"/>
          <w:color w:val="333333"/>
          <w:sz w:val="24"/>
          <w:shd w:val="clear" w:color="auto" w:fill="FFFFFF"/>
        </w:rPr>
        <w:t>闽建办人〔2020〕3号</w:t>
      </w:r>
      <w:r>
        <w:rPr>
          <w:rFonts w:hint="eastAsia" w:ascii="宋体" w:hAnsi="宋体" w:cs="宋体"/>
          <w:sz w:val="24"/>
        </w:rPr>
        <w:t>）和福建省建设人才与科技发展中心《建设工程检测试验人员职业培训信息导入操作指南》（以下简称检测试验员）的相关规定和要求，</w:t>
      </w:r>
      <w:r>
        <w:rPr>
          <w:rFonts w:hint="eastAsia" w:ascii="宋体" w:hAnsi="宋体" w:cs="宋体"/>
          <w:color w:val="000000"/>
          <w:sz w:val="24"/>
        </w:rPr>
        <w:t>经甲乙</w:t>
      </w:r>
      <w:r>
        <w:rPr>
          <w:rFonts w:hint="eastAsia" w:ascii="宋体" w:hAnsi="宋体" w:cs="宋体"/>
          <w:spacing w:val="-4"/>
          <w:sz w:val="24"/>
        </w:rPr>
        <w:t>双方</w:t>
      </w:r>
      <w:r>
        <w:rPr>
          <w:rFonts w:hint="eastAsia" w:ascii="宋体" w:hAnsi="宋体" w:cs="宋体"/>
          <w:sz w:val="24"/>
        </w:rPr>
        <w:t>协商一致，就</w:t>
      </w:r>
      <w:r>
        <w:rPr>
          <w:rFonts w:hint="eastAsia" w:ascii="宋体" w:hAnsi="宋体" w:cs="宋体"/>
          <w:spacing w:val="-4"/>
          <w:sz w:val="24"/>
        </w:rPr>
        <w:t>“福建建设工程检测试验人员职业培训合格证书”培训发证服务事项</w:t>
      </w:r>
      <w:r>
        <w:rPr>
          <w:rFonts w:hint="eastAsia" w:ascii="宋体" w:hAnsi="宋体" w:cs="宋体"/>
          <w:sz w:val="24"/>
        </w:rPr>
        <w:t>达成如下协议：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kern w:val="0"/>
          <w:sz w:val="24"/>
        </w:rPr>
      </w:pPr>
      <w:r>
        <w:rPr>
          <w:rFonts w:hint="eastAsia" w:ascii="宋体" w:hAnsi="宋体" w:cs="宋体"/>
          <w:b/>
          <w:sz w:val="24"/>
        </w:rPr>
        <w:t>一、</w:t>
      </w:r>
      <w:r>
        <w:rPr>
          <w:rFonts w:hint="eastAsia" w:ascii="宋体" w:hAnsi="宋体" w:cs="宋体"/>
          <w:kern w:val="0"/>
          <w:sz w:val="24"/>
        </w:rPr>
        <w:t>甲方自愿委托乙方对本企业（或本人）</w:t>
      </w:r>
      <w:r>
        <w:rPr>
          <w:rFonts w:hint="eastAsia" w:ascii="宋体" w:hAnsi="宋体" w:cs="宋体"/>
          <w:spacing w:val="-4"/>
          <w:sz w:val="24"/>
        </w:rPr>
        <w:t>进行检测试验员</w:t>
      </w:r>
      <w:r>
        <w:rPr>
          <w:rFonts w:hint="eastAsia" w:ascii="宋体" w:hAnsi="宋体" w:cs="宋体"/>
          <w:kern w:val="0"/>
          <w:sz w:val="24"/>
        </w:rPr>
        <w:t>的培训、考试和发证。</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sz w:val="24"/>
        </w:rPr>
      </w:pPr>
      <w:r>
        <w:rPr>
          <w:rFonts w:hint="eastAsia" w:ascii="宋体" w:hAnsi="宋体" w:cs="宋体"/>
          <w:b/>
          <w:sz w:val="24"/>
        </w:rPr>
        <w:t>二、</w:t>
      </w:r>
      <w:r>
        <w:rPr>
          <w:rFonts w:hint="eastAsia" w:ascii="宋体" w:hAnsi="宋体" w:cs="宋体"/>
          <w:kern w:val="0"/>
          <w:sz w:val="24"/>
        </w:rPr>
        <w:t>培训及考试方式：</w:t>
      </w:r>
      <w:r>
        <w:rPr>
          <w:rFonts w:hint="eastAsia" w:ascii="宋体" w:hAnsi="宋体" w:cs="宋体"/>
          <w:color w:val="333333"/>
          <w:sz w:val="24"/>
          <w:shd w:val="clear" w:color="auto" w:fill="FFFFFF"/>
        </w:rPr>
        <w:t>面授理论培训4天，实操培训1天。</w:t>
      </w:r>
      <w:r>
        <w:rPr>
          <w:rFonts w:hint="eastAsia" w:ascii="宋体" w:hAnsi="宋体" w:cs="宋体"/>
          <w:sz w:val="24"/>
        </w:rPr>
        <w:t>理论考试合格+实操合格，理论机考（或笔试）1.5个小时，题目80-100题，总分100分,60分及以上者合格。</w:t>
      </w:r>
    </w:p>
    <w:p>
      <w:pPr>
        <w:widowControl/>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kern w:val="0"/>
          <w:sz w:val="24"/>
        </w:rPr>
      </w:pPr>
      <w:r>
        <w:rPr>
          <w:rFonts w:hint="eastAsia" w:ascii="宋体" w:hAnsi="宋体" w:cs="宋体"/>
          <w:kern w:val="0"/>
          <w:sz w:val="24"/>
        </w:rPr>
        <w:t>培训的内容（勾选）：</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color w:val="333333"/>
          <w:sz w:val="24"/>
        </w:rPr>
      </w:pPr>
      <w:r>
        <w:rPr>
          <w:rFonts w:hint="eastAsia" w:ascii="宋体" w:hAnsi="宋体" w:cs="宋体"/>
          <w:color w:val="333333"/>
          <w:sz w:val="24"/>
          <w:shd w:val="clear" w:color="auto" w:fill="FFFFFF"/>
        </w:rPr>
        <w:t>1.建筑工程材料检测（五强两比）</w:t>
      </w:r>
    </w:p>
    <w:p>
      <w:pPr>
        <w:pStyle w:val="5"/>
        <w:shd w:val="clear" w:color="auto" w:fill="FFFFFF"/>
        <w:spacing w:before="0" w:beforeAutospacing="0" w:after="0" w:afterAutospacing="0" w:line="500" w:lineRule="exact"/>
        <w:jc w:val="both"/>
        <w:rPr>
          <w:rFonts w:hint="eastAsia"/>
          <w:color w:val="333333"/>
        </w:rPr>
      </w:pPr>
      <w:r>
        <w:rPr>
          <w:rFonts w:hint="eastAsia"/>
          <w:color w:val="333333"/>
          <w:shd w:val="clear" w:color="auto" w:fill="FFFFFF"/>
        </w:rPr>
        <w:t>　  （1）水泥物理力学性能检验（  ）</w:t>
      </w:r>
    </w:p>
    <w:p>
      <w:pPr>
        <w:pStyle w:val="5"/>
        <w:shd w:val="clear" w:color="auto" w:fill="FFFFFF"/>
        <w:spacing w:before="0" w:beforeAutospacing="0" w:after="0" w:afterAutospacing="0" w:line="500" w:lineRule="exact"/>
        <w:jc w:val="both"/>
        <w:rPr>
          <w:rFonts w:hint="eastAsia"/>
          <w:color w:val="333333"/>
        </w:rPr>
      </w:pPr>
      <w:r>
        <w:rPr>
          <w:rFonts w:hint="eastAsia"/>
          <w:color w:val="333333"/>
          <w:shd w:val="clear" w:color="auto" w:fill="FFFFFF"/>
        </w:rPr>
        <w:t>　  （2）试块检验（  ）</w:t>
      </w:r>
    </w:p>
    <w:p>
      <w:pPr>
        <w:pStyle w:val="5"/>
        <w:shd w:val="clear" w:color="auto" w:fill="FFFFFF"/>
        <w:spacing w:before="0" w:beforeAutospacing="0" w:after="0" w:afterAutospacing="0" w:line="500" w:lineRule="exact"/>
        <w:jc w:val="both"/>
        <w:rPr>
          <w:rFonts w:hint="eastAsia"/>
          <w:color w:val="333333"/>
        </w:rPr>
      </w:pPr>
      <w:r>
        <w:rPr>
          <w:rFonts w:hint="eastAsia"/>
          <w:color w:val="333333"/>
          <w:shd w:val="clear" w:color="auto" w:fill="FFFFFF"/>
        </w:rPr>
        <w:t>　  （3）两强配合比设计（  ）</w:t>
      </w:r>
    </w:p>
    <w:p>
      <w:pPr>
        <w:pStyle w:val="5"/>
        <w:shd w:val="clear" w:color="auto" w:fill="FFFFFF"/>
        <w:spacing w:before="0" w:beforeAutospacing="0" w:after="0" w:afterAutospacing="0" w:line="500" w:lineRule="exact"/>
        <w:jc w:val="both"/>
        <w:rPr>
          <w:rFonts w:hint="eastAsia"/>
          <w:color w:val="333333"/>
        </w:rPr>
      </w:pPr>
      <w:r>
        <w:rPr>
          <w:rFonts w:hint="eastAsia"/>
          <w:color w:val="333333"/>
          <w:shd w:val="clear" w:color="auto" w:fill="FFFFFF"/>
        </w:rPr>
        <w:t>　  （4）钢筋力学性能及工艺性能检验（  ）</w:t>
      </w:r>
    </w:p>
    <w:p>
      <w:pPr>
        <w:pStyle w:val="5"/>
        <w:shd w:val="clear" w:color="auto" w:fill="FFFFFF"/>
        <w:spacing w:before="0" w:beforeAutospacing="0" w:after="0" w:afterAutospacing="0" w:line="500" w:lineRule="exact"/>
        <w:jc w:val="both"/>
        <w:rPr>
          <w:rFonts w:hint="eastAsia"/>
          <w:color w:val="333333"/>
          <w:shd w:val="clear" w:color="auto" w:fill="FFFFFF"/>
        </w:rPr>
      </w:pPr>
      <w:r>
        <w:rPr>
          <w:rFonts w:hint="eastAsia"/>
          <w:color w:val="333333"/>
          <w:shd w:val="clear" w:color="auto" w:fill="FFFFFF"/>
        </w:rPr>
        <w:t>　  （5）墙砖检验（  ）</w:t>
      </w:r>
    </w:p>
    <w:p>
      <w:pPr>
        <w:pStyle w:val="5"/>
        <w:shd w:val="clear" w:color="auto" w:fill="FFFFFF"/>
        <w:spacing w:before="0" w:beforeAutospacing="0" w:after="0" w:afterAutospacing="0" w:line="500" w:lineRule="exact"/>
        <w:ind w:firstLine="480" w:firstLineChars="200"/>
        <w:jc w:val="both"/>
        <w:rPr>
          <w:rFonts w:hint="eastAsia"/>
          <w:color w:val="333333"/>
          <w:shd w:val="clear" w:color="auto" w:fill="FFFFFF"/>
        </w:rPr>
      </w:pPr>
      <w:r>
        <w:rPr>
          <w:rFonts w:hint="eastAsia"/>
          <w:color w:val="333333"/>
          <w:shd w:val="clear" w:color="auto" w:fill="FFFFFF"/>
        </w:rPr>
        <w:t>（6）土工试验（  ）</w:t>
      </w:r>
    </w:p>
    <w:p>
      <w:pPr>
        <w:pStyle w:val="5"/>
        <w:shd w:val="clear" w:color="auto" w:fill="FFFFFF"/>
        <w:spacing w:before="0" w:beforeAutospacing="0" w:after="0" w:afterAutospacing="0" w:line="500" w:lineRule="exact"/>
        <w:jc w:val="both"/>
        <w:rPr>
          <w:rFonts w:hint="eastAsia"/>
          <w:color w:val="333333"/>
        </w:rPr>
      </w:pPr>
      <w:r>
        <w:rPr>
          <w:rFonts w:hint="eastAsia"/>
          <w:color w:val="333333"/>
          <w:shd w:val="clear" w:color="auto" w:fill="FFFFFF"/>
        </w:rPr>
        <w:t>　　2.市政工程材料检验及现场检测</w:t>
      </w:r>
    </w:p>
    <w:p>
      <w:pPr>
        <w:pStyle w:val="5"/>
        <w:shd w:val="clear" w:color="auto" w:fill="FFFFFF"/>
        <w:spacing w:before="0" w:beforeAutospacing="0" w:after="0" w:afterAutospacing="0" w:line="500" w:lineRule="exact"/>
        <w:jc w:val="both"/>
        <w:rPr>
          <w:rFonts w:hint="eastAsia"/>
          <w:color w:val="333333"/>
        </w:rPr>
      </w:pPr>
      <w:r>
        <w:rPr>
          <w:rFonts w:hint="eastAsia"/>
          <w:color w:val="333333"/>
          <w:shd w:val="clear" w:color="auto" w:fill="FFFFFF"/>
        </w:rPr>
        <w:t>　　（1）沥青及沥青混合料检测（  ）</w:t>
      </w:r>
    </w:p>
    <w:p>
      <w:pPr>
        <w:pStyle w:val="5"/>
        <w:shd w:val="clear" w:color="auto" w:fill="FFFFFF"/>
        <w:spacing w:before="0" w:beforeAutospacing="0" w:after="0" w:afterAutospacing="0" w:line="500" w:lineRule="exact"/>
        <w:jc w:val="both"/>
        <w:rPr>
          <w:rFonts w:hint="eastAsia"/>
          <w:color w:val="333333"/>
        </w:rPr>
      </w:pPr>
      <w:r>
        <w:rPr>
          <w:rFonts w:hint="eastAsia"/>
          <w:color w:val="333333"/>
          <w:shd w:val="clear" w:color="auto" w:fill="FFFFFF"/>
        </w:rPr>
        <w:t>　　（2）土工及土工合成材料（  ）</w:t>
      </w:r>
    </w:p>
    <w:p>
      <w:pPr>
        <w:pStyle w:val="5"/>
        <w:shd w:val="clear" w:color="auto" w:fill="FFFFFF"/>
        <w:spacing w:before="0" w:beforeAutospacing="0" w:after="0" w:afterAutospacing="0" w:line="500" w:lineRule="exact"/>
        <w:jc w:val="both"/>
        <w:rPr>
          <w:rFonts w:hint="eastAsia"/>
          <w:color w:val="333333"/>
        </w:rPr>
      </w:pPr>
      <w:r>
        <w:rPr>
          <w:rFonts w:hint="eastAsia"/>
          <w:color w:val="333333"/>
          <w:shd w:val="clear" w:color="auto" w:fill="FFFFFF"/>
        </w:rPr>
        <w:t>　　（3）集料、砼、砂浆、基层稳定类（  ）</w:t>
      </w:r>
    </w:p>
    <w:p>
      <w:pPr>
        <w:pStyle w:val="5"/>
        <w:shd w:val="clear" w:color="auto" w:fill="FFFFFF"/>
        <w:spacing w:before="0" w:beforeAutospacing="0" w:after="0" w:afterAutospacing="0" w:line="500" w:lineRule="exact"/>
        <w:jc w:val="both"/>
        <w:rPr>
          <w:rFonts w:hint="eastAsia"/>
          <w:color w:val="333333"/>
        </w:rPr>
      </w:pPr>
      <w:r>
        <w:rPr>
          <w:rFonts w:hint="eastAsia"/>
          <w:color w:val="333333"/>
          <w:shd w:val="clear" w:color="auto" w:fill="FFFFFF"/>
        </w:rPr>
        <w:t>　　（4）路基路面现场检测（  ）</w:t>
      </w:r>
    </w:p>
    <w:p>
      <w:pPr>
        <w:pStyle w:val="5"/>
        <w:shd w:val="clear" w:color="auto" w:fill="FFFFFF"/>
        <w:spacing w:before="0" w:beforeAutospacing="0" w:after="0" w:afterAutospacing="0" w:line="500" w:lineRule="exact"/>
        <w:ind w:firstLine="480" w:firstLineChars="200"/>
        <w:jc w:val="both"/>
        <w:rPr>
          <w:rFonts w:hint="eastAsia"/>
          <w:color w:val="333333"/>
        </w:rPr>
      </w:pPr>
      <w:r>
        <w:rPr>
          <w:rFonts w:hint="eastAsia"/>
          <w:color w:val="333333"/>
          <w:shd w:val="clear" w:color="auto" w:fill="FFFFFF"/>
        </w:rPr>
        <w:t>3.建筑门窗、幕墙检测</w:t>
      </w:r>
    </w:p>
    <w:p>
      <w:pPr>
        <w:pStyle w:val="5"/>
        <w:shd w:val="clear" w:color="auto" w:fill="FFFFFF"/>
        <w:spacing w:before="0" w:beforeAutospacing="0" w:after="0" w:afterAutospacing="0" w:line="500" w:lineRule="exact"/>
        <w:ind w:firstLine="480" w:firstLineChars="200"/>
        <w:jc w:val="both"/>
        <w:rPr>
          <w:rFonts w:hint="eastAsia"/>
          <w:color w:val="333333"/>
          <w:shd w:val="clear" w:color="auto" w:fill="FFFFFF"/>
        </w:rPr>
      </w:pPr>
      <w:r>
        <w:rPr>
          <w:rFonts w:hint="eastAsia"/>
          <w:color w:val="333333"/>
          <w:shd w:val="clear" w:color="auto" w:fill="FFFFFF"/>
        </w:rPr>
        <w:t>（1）建筑门窗检测（  ）</w:t>
      </w:r>
    </w:p>
    <w:p>
      <w:pPr>
        <w:pStyle w:val="5"/>
        <w:shd w:val="clear" w:color="auto" w:fill="FFFFFF"/>
        <w:spacing w:before="0" w:beforeAutospacing="0" w:after="0" w:afterAutospacing="0" w:line="500" w:lineRule="exact"/>
        <w:ind w:firstLine="480" w:firstLineChars="200"/>
        <w:jc w:val="both"/>
        <w:rPr>
          <w:rFonts w:hint="eastAsia"/>
          <w:color w:val="333333"/>
          <w:shd w:val="clear" w:color="auto" w:fill="FFFFFF"/>
        </w:rPr>
      </w:pPr>
      <w:r>
        <w:rPr>
          <w:rFonts w:hint="eastAsia"/>
          <w:color w:val="333333"/>
          <w:shd w:val="clear" w:color="auto" w:fill="FFFFFF"/>
        </w:rPr>
        <w:t>（2）建筑幕墙检测（  ）</w:t>
      </w:r>
    </w:p>
    <w:p>
      <w:pPr>
        <w:pStyle w:val="5"/>
        <w:shd w:val="clear" w:color="auto" w:fill="FFFFFF"/>
        <w:spacing w:before="0" w:beforeAutospacing="0" w:after="0" w:afterAutospacing="0" w:line="500" w:lineRule="exact"/>
        <w:ind w:firstLine="480" w:firstLineChars="200"/>
        <w:jc w:val="both"/>
        <w:rPr>
          <w:rFonts w:hint="eastAsia"/>
          <w:color w:val="333333"/>
        </w:rPr>
      </w:pPr>
      <w:r>
        <w:rPr>
          <w:rFonts w:hint="eastAsia"/>
          <w:color w:val="333333"/>
        </w:rPr>
        <w:t>（3）其他装修材料检测</w:t>
      </w:r>
      <w:r>
        <w:rPr>
          <w:rFonts w:hint="eastAsia"/>
          <w:color w:val="333333"/>
          <w:shd w:val="clear" w:color="auto" w:fill="FFFFFF"/>
        </w:rPr>
        <w:t>（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kern w:val="0"/>
          <w:sz w:val="24"/>
        </w:rPr>
      </w:pPr>
      <w:r>
        <w:rPr>
          <w:rFonts w:hint="eastAsia" w:ascii="宋体" w:hAnsi="宋体" w:cs="宋体"/>
          <w:color w:val="000000"/>
          <w:sz w:val="24"/>
        </w:rPr>
        <w:t>四、培训服务费用：</w:t>
      </w:r>
      <w:r>
        <w:rPr>
          <w:rFonts w:hint="eastAsia" w:ascii="宋体" w:hAnsi="宋体" w:cs="宋体"/>
          <w:b/>
          <w:bCs/>
          <w:spacing w:val="-4"/>
          <w:sz w:val="24"/>
        </w:rPr>
        <w:t>培训服务</w:t>
      </w:r>
      <w:r>
        <w:rPr>
          <w:rFonts w:hint="eastAsia" w:ascii="宋体" w:hAnsi="宋体" w:cs="宋体"/>
          <w:b/>
          <w:bCs/>
          <w:kern w:val="0"/>
          <w:sz w:val="24"/>
        </w:rPr>
        <w:t>费450</w:t>
      </w:r>
      <w:r>
        <w:rPr>
          <w:rFonts w:hint="eastAsia" w:ascii="宋体" w:hAnsi="宋体" w:cs="宋体"/>
          <w:b/>
          <w:bCs/>
          <w:kern w:val="0"/>
          <w:sz w:val="24"/>
          <w:u w:val="single"/>
        </w:rPr>
        <w:t>元/岗位</w:t>
      </w:r>
      <w:r>
        <w:rPr>
          <w:rFonts w:hint="eastAsia" w:ascii="宋体" w:hAnsi="宋体" w:cs="宋体"/>
          <w:kern w:val="0"/>
          <w:sz w:val="24"/>
        </w:rPr>
        <w:t>，按每次实际报考人数结算。</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b/>
          <w:bCs/>
          <w:kern w:val="0"/>
          <w:sz w:val="24"/>
        </w:rPr>
      </w:pPr>
      <w:r>
        <w:rPr>
          <w:rFonts w:hint="eastAsia" w:ascii="宋体" w:hAnsi="宋体" w:cs="宋体"/>
          <w:b/>
          <w:kern w:val="0"/>
          <w:sz w:val="24"/>
        </w:rPr>
        <w:t>五、费用支付方式：</w:t>
      </w:r>
      <w:r>
        <w:rPr>
          <w:rFonts w:hint="eastAsia" w:ascii="宋体" w:hAnsi="宋体" w:cs="宋体"/>
          <w:b/>
          <w:bCs/>
          <w:kern w:val="0"/>
          <w:sz w:val="24"/>
        </w:rPr>
        <w:t>甲方应在报名通过后以转账方式向乙方缴交</w:t>
      </w:r>
      <w:r>
        <w:rPr>
          <w:rFonts w:hint="eastAsia" w:ascii="宋体" w:hAnsi="宋体" w:cs="宋体"/>
          <w:b/>
          <w:bCs/>
          <w:spacing w:val="-4"/>
          <w:sz w:val="24"/>
        </w:rPr>
        <w:t>培训服务</w:t>
      </w:r>
      <w:r>
        <w:rPr>
          <w:rFonts w:hint="eastAsia" w:ascii="宋体" w:hAnsi="宋体" w:cs="宋体"/>
          <w:b/>
          <w:bCs/>
          <w:kern w:val="0"/>
          <w:sz w:val="24"/>
        </w:rPr>
        <w:t>费用。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kern w:val="0"/>
          <w:sz w:val="24"/>
        </w:rPr>
      </w:pPr>
      <w:r>
        <w:rPr>
          <w:rFonts w:hint="eastAsia" w:ascii="宋体" w:hAnsi="宋体" w:cs="宋体"/>
          <w:kern w:val="0"/>
          <w:sz w:val="24"/>
        </w:rPr>
        <w:t>六、其它事项：</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kern w:val="0"/>
          <w:sz w:val="24"/>
        </w:rPr>
      </w:pPr>
      <w:r>
        <w:rPr>
          <w:rFonts w:hint="eastAsia" w:ascii="宋体" w:hAnsi="宋体" w:cs="宋体"/>
          <w:kern w:val="0"/>
          <w:sz w:val="24"/>
        </w:rPr>
        <w:t>1.甲方参加检测试验人员取证面授培训，应按规定的学时，在指定的教室完成学习要求；</w:t>
      </w:r>
    </w:p>
    <w:p>
      <w:pPr>
        <w:spacing w:line="500" w:lineRule="exact"/>
        <w:ind w:firstLine="480" w:firstLineChars="200"/>
        <w:outlineLvl w:val="0"/>
        <w:rPr>
          <w:rFonts w:hint="eastAsia" w:ascii="宋体" w:hAnsi="宋体" w:cs="宋体"/>
          <w:kern w:val="0"/>
          <w:sz w:val="24"/>
        </w:rPr>
      </w:pPr>
      <w:r>
        <w:rPr>
          <w:rFonts w:hint="eastAsia" w:ascii="宋体" w:hAnsi="宋体" w:cs="宋体"/>
          <w:kern w:val="0"/>
          <w:sz w:val="24"/>
        </w:rPr>
        <w:t>2.甲方应对所填报的《</w:t>
      </w:r>
      <w:r>
        <w:rPr>
          <w:rFonts w:hint="eastAsia" w:ascii="宋体" w:hAnsi="宋体" w:cs="宋体"/>
          <w:bCs/>
          <w:sz w:val="24"/>
        </w:rPr>
        <w:t>厦门建设工程检测试验人员职业培训考试人员报名表》</w:t>
      </w:r>
      <w:r>
        <w:rPr>
          <w:rFonts w:hint="eastAsia" w:ascii="宋体" w:hAnsi="宋体" w:cs="宋体"/>
          <w:kern w:val="0"/>
          <w:sz w:val="24"/>
        </w:rPr>
        <w:t>的真实性负责。</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kern w:val="0"/>
          <w:sz w:val="24"/>
        </w:rPr>
      </w:pPr>
      <w:r>
        <w:rPr>
          <w:rFonts w:hint="eastAsia" w:ascii="宋体" w:hAnsi="宋体" w:cs="宋体"/>
          <w:kern w:val="0"/>
          <w:sz w:val="24"/>
        </w:rPr>
        <w:t>3.甲方如需开具电子发票或邮寄纸质发票的，应将汇款证明、开票信息、邮寄地址、邮箱、收件人、联系方式等信息</w:t>
      </w:r>
      <w:r>
        <w:rPr>
          <w:rFonts w:hint="eastAsia" w:ascii="宋体" w:hAnsi="宋体" w:cs="宋体"/>
          <w:b/>
          <w:bCs/>
          <w:kern w:val="0"/>
          <w:sz w:val="24"/>
        </w:rPr>
        <w:t>发送邮件至</w:t>
      </w:r>
      <w:r>
        <w:rPr>
          <w:rFonts w:hint="eastAsia" w:ascii="宋体" w:hAnsi="宋体" w:cs="宋体"/>
          <w:b/>
          <w:bCs/>
          <w:sz w:val="24"/>
        </w:rPr>
        <w:t>250041856@qq.com</w:t>
      </w:r>
      <w:r>
        <w:rPr>
          <w:rFonts w:hint="eastAsia" w:ascii="宋体" w:hAnsi="宋体" w:cs="宋体"/>
          <w:kern w:val="0"/>
          <w:sz w:val="24"/>
        </w:rPr>
        <w:t>邮箱（</w:t>
      </w:r>
      <w:r>
        <w:rPr>
          <w:rFonts w:hint="eastAsia" w:ascii="宋体" w:hAnsi="宋体" w:cs="宋体"/>
          <w:b/>
          <w:bCs/>
          <w:kern w:val="0"/>
          <w:sz w:val="24"/>
        </w:rPr>
        <w:t>需要开具专票的单位要备注</w:t>
      </w:r>
      <w:r>
        <w:rPr>
          <w:rFonts w:hint="eastAsia" w:ascii="宋体" w:hAnsi="宋体" w:cs="宋体"/>
          <w:kern w:val="0"/>
          <w:sz w:val="24"/>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kern w:val="0"/>
          <w:sz w:val="24"/>
        </w:rPr>
      </w:pPr>
      <w:r>
        <w:rPr>
          <w:rFonts w:hint="eastAsia" w:ascii="宋体" w:hAnsi="宋体" w:cs="宋体"/>
          <w:kern w:val="0"/>
          <w:sz w:val="24"/>
        </w:rPr>
        <w:t>4.乙方应为甲方安排培训教室、实操场地、培训资料、考试考卷等相关事宜。</w:t>
      </w:r>
    </w:p>
    <w:p>
      <w:pPr>
        <w:spacing w:line="500" w:lineRule="exact"/>
        <w:ind w:firstLine="480" w:firstLineChars="200"/>
        <w:jc w:val="left"/>
        <w:rPr>
          <w:rFonts w:hint="eastAsia" w:ascii="宋体" w:hAnsi="宋体" w:cs="宋体"/>
          <w:sz w:val="24"/>
        </w:rPr>
      </w:pPr>
      <w:r>
        <w:rPr>
          <w:rFonts w:hint="eastAsia" w:ascii="宋体" w:hAnsi="宋体" w:cs="宋体"/>
          <w:kern w:val="0"/>
          <w:sz w:val="24"/>
        </w:rPr>
        <w:t>5.乙方具体负责将培训合格人员信息导入“</w:t>
      </w:r>
      <w:r>
        <w:rPr>
          <w:rFonts w:hint="eastAsia" w:ascii="宋体" w:hAnsi="宋体" w:cs="宋体"/>
          <w:sz w:val="24"/>
        </w:rPr>
        <w:t>福建省建设从业人员综合服务平台”。为有需要的单位或个人凭自行携带的证书打印件加盖证书专用章。</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kern w:val="0"/>
          <w:sz w:val="24"/>
        </w:rPr>
      </w:pPr>
      <w:r>
        <w:rPr>
          <w:rFonts w:hint="eastAsia" w:ascii="宋体" w:hAnsi="宋体" w:cs="宋体"/>
          <w:kern w:val="0"/>
          <w:sz w:val="24"/>
        </w:rPr>
        <w:t>6.其它未尽事宜，由双方协商解决。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kern w:val="0"/>
          <w:sz w:val="24"/>
        </w:rPr>
      </w:pPr>
      <w:r>
        <w:rPr>
          <w:rFonts w:hint="eastAsia" w:ascii="宋体" w:hAnsi="宋体" w:cs="宋体"/>
          <w:kern w:val="0"/>
          <w:sz w:val="24"/>
        </w:rPr>
        <w:t>七、本协议一式两份，双方各执一份，自签字之日起生效。</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kern w:val="0"/>
          <w:sz w:val="24"/>
        </w:rPr>
      </w:pPr>
    </w:p>
    <w:p>
      <w:pPr>
        <w:widowControl/>
        <w:shd w:val="clear" w:color="auto" w:fill="FFFFFF"/>
        <w:tabs>
          <w:tab w:val="left" w:pos="4725"/>
          <w:tab w:val="left" w:pos="10076"/>
          <w:tab w:val="left" w:pos="10992"/>
          <w:tab w:val="left" w:pos="11908"/>
          <w:tab w:val="left" w:pos="12824"/>
          <w:tab w:val="left" w:pos="13740"/>
          <w:tab w:val="left" w:pos="14656"/>
        </w:tabs>
        <w:spacing w:line="500" w:lineRule="exact"/>
        <w:ind w:firstLine="480" w:firstLineChars="200"/>
        <w:jc w:val="left"/>
        <w:rPr>
          <w:rFonts w:hint="eastAsia" w:ascii="宋体" w:hAnsi="宋体" w:cs="宋体"/>
          <w:kern w:val="0"/>
          <w:sz w:val="24"/>
        </w:rPr>
      </w:pPr>
      <w:r>
        <w:rPr>
          <w:rFonts w:hint="eastAsia" w:ascii="宋体" w:hAnsi="宋体" w:cs="宋体"/>
          <w:kern w:val="0"/>
          <w:sz w:val="24"/>
        </w:rPr>
        <w:t>甲方（盖章）或本人签名：</w:t>
      </w:r>
      <w:r>
        <w:rPr>
          <w:rFonts w:hint="eastAsia" w:ascii="宋体" w:hAnsi="宋体" w:cs="宋体"/>
          <w:kern w:val="0"/>
          <w:sz w:val="24"/>
          <w:u w:val="single"/>
        </w:rPr>
        <w:t xml:space="preserve">                 </w:t>
      </w:r>
      <w:r>
        <w:rPr>
          <w:rFonts w:hint="eastAsia" w:ascii="宋体" w:hAnsi="宋体"/>
          <w:sz w:val="24"/>
        </w:rPr>
        <w:t xml:space="preserve">   </w:t>
      </w:r>
    </w:p>
    <w:p>
      <w:pPr>
        <w:spacing w:line="500" w:lineRule="exact"/>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sz w:val="24"/>
        </w:rPr>
        <w:t xml:space="preserve"> </w:t>
      </w:r>
    </w:p>
    <w:p>
      <w:pPr>
        <w:spacing w:line="500" w:lineRule="exact"/>
        <w:ind w:firstLine="480" w:firstLineChars="200"/>
        <w:rPr>
          <w:rFonts w:hint="eastAsia" w:ascii="宋体" w:hAnsi="宋体" w:cs="宋体"/>
          <w:sz w:val="24"/>
        </w:rPr>
      </w:pPr>
      <w:r>
        <w:rPr>
          <w:rFonts w:hint="eastAsia" w:ascii="宋体" w:hAnsi="宋体" w:cs="宋体"/>
          <w:sz w:val="24"/>
        </w:rPr>
        <w:t>联系地址：</w:t>
      </w:r>
      <w:r>
        <w:rPr>
          <w:rFonts w:hint="eastAsia" w:ascii="宋体" w:hAnsi="宋体" w:cs="宋体"/>
          <w:sz w:val="24"/>
          <w:u w:val="single"/>
        </w:rPr>
        <w:t xml:space="preserve">                                </w:t>
      </w:r>
      <w:r>
        <w:rPr>
          <w:rFonts w:hint="eastAsia" w:ascii="宋体" w:hAnsi="宋体"/>
          <w:sz w:val="24"/>
        </w:rPr>
        <w:t xml:space="preserve">   </w:t>
      </w:r>
      <w:r>
        <w:rPr>
          <w:rFonts w:hint="eastAsia" w:ascii="宋体" w:hAnsi="宋体" w:cs="宋体"/>
          <w:sz w:val="24"/>
        </w:rPr>
        <w:t xml:space="preserve">             </w:t>
      </w:r>
    </w:p>
    <w:p>
      <w:pPr>
        <w:spacing w:line="500" w:lineRule="exact"/>
        <w:jc w:val="center"/>
        <w:rPr>
          <w:rFonts w:hint="eastAsia" w:ascii="宋体" w:hAnsi="宋体" w:cs="宋体"/>
          <w:sz w:val="24"/>
        </w:rPr>
      </w:pPr>
    </w:p>
    <w:p>
      <w:pPr>
        <w:spacing w:line="500" w:lineRule="exact"/>
        <w:ind w:firstLine="480" w:firstLineChars="200"/>
        <w:rPr>
          <w:rFonts w:hint="eastAsia" w:ascii="宋体" w:hAnsi="宋体" w:cs="宋体"/>
          <w:sz w:val="24"/>
        </w:rPr>
      </w:pPr>
      <w:r>
        <w:rPr>
          <w:rFonts w:hint="eastAsia" w:ascii="宋体" w:hAnsi="宋体" w:cs="宋体"/>
          <w:kern w:val="0"/>
          <w:sz w:val="24"/>
        </w:rPr>
        <w:t>乙方（盖章）：</w:t>
      </w:r>
      <w:r>
        <w:rPr>
          <w:rFonts w:hint="eastAsia" w:ascii="宋体" w:hAnsi="宋体" w:cs="宋体"/>
          <w:kern w:val="0"/>
          <w:sz w:val="24"/>
          <w:u w:val="single"/>
        </w:rPr>
        <w:t xml:space="preserve">   厦门市建筑行业协会  </w:t>
      </w:r>
      <w:r>
        <w:rPr>
          <w:rFonts w:hint="eastAsia" w:ascii="宋体" w:hAnsi="宋体" w:cs="宋体"/>
          <w:sz w:val="24"/>
        </w:rPr>
        <w:t xml:space="preserve">  </w:t>
      </w:r>
    </w:p>
    <w:p>
      <w:pPr>
        <w:spacing w:line="500" w:lineRule="exact"/>
        <w:ind w:firstLine="480" w:firstLineChars="200"/>
        <w:rPr>
          <w:rFonts w:hint="eastAsia" w:ascii="宋体" w:hAnsi="宋体" w:cs="宋体"/>
          <w:sz w:val="24"/>
        </w:rPr>
      </w:pPr>
      <w:r>
        <w:rPr>
          <w:rFonts w:hint="eastAsia" w:ascii="宋体" w:hAnsi="宋体" w:cs="宋体"/>
          <w:sz w:val="24"/>
        </w:rPr>
        <w:t>考核培训部联系电话：2231056、8068723</w:t>
      </w:r>
    </w:p>
    <w:p>
      <w:pPr>
        <w:spacing w:line="500" w:lineRule="exact"/>
        <w:ind w:firstLine="480" w:firstLineChars="200"/>
        <w:rPr>
          <w:rFonts w:hint="eastAsia" w:ascii="宋体" w:hAnsi="宋体" w:cs="宋体"/>
          <w:sz w:val="24"/>
        </w:rPr>
      </w:pPr>
      <w:r>
        <w:rPr>
          <w:rFonts w:hint="eastAsia" w:ascii="宋体" w:hAnsi="宋体" w:cs="宋体"/>
          <w:sz w:val="24"/>
        </w:rPr>
        <w:t xml:space="preserve">联系地址：厦门市思明区七星西路166号九楼 </w:t>
      </w:r>
    </w:p>
    <w:p>
      <w:pPr>
        <w:spacing w:line="500" w:lineRule="exact"/>
        <w:ind w:firstLine="480" w:firstLineChars="200"/>
        <w:rPr>
          <w:rFonts w:hint="eastAsia" w:ascii="宋体" w:hAnsi="宋体" w:cs="宋体"/>
          <w:sz w:val="24"/>
        </w:rPr>
      </w:pPr>
      <w:r>
        <w:rPr>
          <w:rFonts w:hint="eastAsia" w:ascii="宋体" w:hAnsi="宋体" w:cs="宋体"/>
          <w:sz w:val="24"/>
        </w:rPr>
        <w:t xml:space="preserve">财务部联系电话：8068730                                                   </w:t>
      </w:r>
    </w:p>
    <w:p>
      <w:pPr>
        <w:spacing w:line="500" w:lineRule="exact"/>
        <w:ind w:firstLine="5280" w:firstLineChars="2200"/>
        <w:rPr>
          <w:rFonts w:hint="eastAsia" w:ascii="宋体" w:hAnsi="宋体" w:cs="宋体"/>
          <w:sz w:val="24"/>
        </w:rPr>
      </w:pPr>
    </w:p>
    <w:p>
      <w:pPr>
        <w:spacing w:line="500" w:lineRule="exact"/>
        <w:jc w:val="center"/>
        <w:rPr>
          <w:rFonts w:hint="eastAsia" w:ascii="宋体" w:hAnsi="宋体" w:cs="宋体"/>
          <w:sz w:val="24"/>
        </w:rPr>
      </w:pPr>
      <w:r>
        <w:rPr>
          <w:rFonts w:hint="eastAsia" w:ascii="宋体" w:hAnsi="宋体" w:cs="宋体"/>
          <w:sz w:val="24"/>
        </w:rPr>
        <w:t>年      月      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240" w:afterAutospacing="0" w:line="420" w:lineRule="atLeast"/>
        <w:ind w:left="0" w:right="0" w:firstLine="420" w:firstLineChars="200"/>
        <w:jc w:val="left"/>
        <w:rPr>
          <w:rFonts w:hint="eastAsia" w:ascii="宋体" w:hAnsi="宋体" w:eastAsia="宋体" w:cs="宋体"/>
          <w:i w:val="0"/>
          <w:iCs w:val="0"/>
          <w:caps w:val="0"/>
          <w:color w:val="666666"/>
          <w:spacing w:val="0"/>
          <w:sz w:val="21"/>
          <w:szCs w:val="21"/>
          <w:shd w:val="clear" w:fill="FFFFFF"/>
          <w:lang w:val="en-US" w:eastAsia="zh-CN"/>
        </w:rPr>
      </w:pPr>
    </w:p>
    <w:p>
      <w:pPr>
        <w:widowControl/>
        <w:numPr>
          <w:ilvl w:val="0"/>
          <w:numId w:val="0"/>
        </w:numPr>
        <w:spacing w:line="500" w:lineRule="exact"/>
        <w:jc w:val="both"/>
        <w:rPr>
          <w:rFonts w:hint="eastAsia" w:ascii="宋体" w:hAnsi="宋体" w:eastAsia="宋体" w:cs="宋体"/>
          <w:b w:val="0"/>
          <w:bCs w:val="0"/>
          <w:i w:val="0"/>
          <w:caps w:val="0"/>
          <w:color w:val="333333"/>
          <w:spacing w:val="0"/>
          <w:sz w:val="21"/>
          <w:szCs w:val="21"/>
          <w:shd w:val="clear" w:fill="FFFFFF"/>
          <w:lang w:val="en-US" w:eastAsia="zh-CN"/>
        </w:rPr>
      </w:pPr>
    </w:p>
    <w:sectPr>
      <w:headerReference r:id="rId3" w:type="default"/>
      <w:footerReference r:id="rId4" w:type="default"/>
      <w:pgSz w:w="16838" w:h="11906" w:orient="landscape"/>
      <w:pgMar w:top="1134" w:right="1418" w:bottom="1134"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ind w:firstLine="3510" w:firstLineChars="19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8D314"/>
    <w:multiLevelType w:val="singleLevel"/>
    <w:tmpl w:val="A998D314"/>
    <w:lvl w:ilvl="0" w:tentative="0">
      <w:start w:val="1"/>
      <w:numFmt w:val="chineseCounting"/>
      <w:suff w:val="nothing"/>
      <w:lvlText w:val="%1、"/>
      <w:lvlJc w:val="left"/>
      <w:rPr>
        <w:rFonts w:hint="eastAsia"/>
      </w:rPr>
    </w:lvl>
  </w:abstractNum>
  <w:abstractNum w:abstractNumId="1">
    <w:nsid w:val="C58F6F78"/>
    <w:multiLevelType w:val="singleLevel"/>
    <w:tmpl w:val="C58F6F78"/>
    <w:lvl w:ilvl="0" w:tentative="0">
      <w:start w:val="3"/>
      <w:numFmt w:val="chineseCounting"/>
      <w:suff w:val="nothing"/>
      <w:lvlText w:val="%1、"/>
      <w:lvlJc w:val="left"/>
      <w:pPr>
        <w:ind w:left="-2"/>
      </w:pPr>
      <w:rPr>
        <w:rFonts w:hint="eastAsia"/>
        <w:b/>
        <w:bCs/>
      </w:rPr>
    </w:lvl>
  </w:abstractNum>
  <w:abstractNum w:abstractNumId="2">
    <w:nsid w:val="CEF771B6"/>
    <w:multiLevelType w:val="singleLevel"/>
    <w:tmpl w:val="CEF771B6"/>
    <w:lvl w:ilvl="0" w:tentative="0">
      <w:start w:val="1"/>
      <w:numFmt w:val="chineseCounting"/>
      <w:suff w:val="nothing"/>
      <w:lvlText w:val="%1、"/>
      <w:lvlJc w:val="left"/>
      <w:pPr>
        <w:ind w:left="-2"/>
      </w:pPr>
      <w:rPr>
        <w:rFonts w:hint="eastAsia"/>
        <w:b/>
        <w:bCs/>
        <w:color w:val="auto"/>
      </w:rPr>
    </w:lvl>
  </w:abstractNum>
  <w:abstractNum w:abstractNumId="3">
    <w:nsid w:val="13A27279"/>
    <w:multiLevelType w:val="multilevel"/>
    <w:tmpl w:val="13A27279"/>
    <w:lvl w:ilvl="0" w:tentative="0">
      <w:start w:val="1"/>
      <w:numFmt w:val="decimalEnclosedCircle"/>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DA74C7"/>
    <w:multiLevelType w:val="multilevel"/>
    <w:tmpl w:val="15DA74C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62E14F"/>
    <w:multiLevelType w:val="singleLevel"/>
    <w:tmpl w:val="2C62E14F"/>
    <w:lvl w:ilvl="0" w:tentative="0">
      <w:start w:val="3"/>
      <w:numFmt w:val="chineseCounting"/>
      <w:suff w:val="nothing"/>
      <w:lvlText w:val="%1、"/>
      <w:lvlJc w:val="left"/>
      <w:rPr>
        <w:rFonts w:hint="eastAsia"/>
      </w:rPr>
    </w:lvl>
  </w:abstractNum>
  <w:abstractNum w:abstractNumId="6">
    <w:nsid w:val="2C8A6FB9"/>
    <w:multiLevelType w:val="multilevel"/>
    <w:tmpl w:val="2C8A6FB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3FD72A"/>
    <w:multiLevelType w:val="singleLevel"/>
    <w:tmpl w:val="383FD72A"/>
    <w:lvl w:ilvl="0" w:tentative="0">
      <w:start w:val="1"/>
      <w:numFmt w:val="decimal"/>
      <w:suff w:val="nothing"/>
      <w:lvlText w:val="%1、"/>
      <w:lvlJc w:val="left"/>
    </w:lvl>
  </w:abstractNum>
  <w:abstractNum w:abstractNumId="8">
    <w:nsid w:val="58CB3AB3"/>
    <w:multiLevelType w:val="multilevel"/>
    <w:tmpl w:val="58CB3AB3"/>
    <w:lvl w:ilvl="0" w:tentative="0">
      <w:start w:val="1"/>
      <w:numFmt w:val="decimalEnclosedCircle"/>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BEA73AD"/>
    <w:multiLevelType w:val="multilevel"/>
    <w:tmpl w:val="5BEA73A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7D70156"/>
    <w:multiLevelType w:val="multilevel"/>
    <w:tmpl w:val="67D7015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C5DF380"/>
    <w:multiLevelType w:val="singleLevel"/>
    <w:tmpl w:val="6C5DF380"/>
    <w:lvl w:ilvl="0" w:tentative="0">
      <w:start w:val="4"/>
      <w:numFmt w:val="chineseCounting"/>
      <w:suff w:val="nothing"/>
      <w:lvlText w:val="（%1）"/>
      <w:lvlJc w:val="left"/>
      <w:rPr>
        <w:rFonts w:hint="eastAsia"/>
      </w:rPr>
    </w:lvl>
  </w:abstractNum>
  <w:abstractNum w:abstractNumId="12">
    <w:nsid w:val="6E394DA5"/>
    <w:multiLevelType w:val="multilevel"/>
    <w:tmpl w:val="6E394DA5"/>
    <w:lvl w:ilvl="0" w:tentative="0">
      <w:start w:val="1"/>
      <w:numFmt w:val="decimalEnclosedCircle"/>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456D76"/>
    <w:multiLevelType w:val="multilevel"/>
    <w:tmpl w:val="73456D76"/>
    <w:lvl w:ilvl="0" w:tentative="0">
      <w:start w:val="1"/>
      <w:numFmt w:val="decimalEnclosedCircle"/>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4B63A5A"/>
    <w:multiLevelType w:val="multilevel"/>
    <w:tmpl w:val="74B63A5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BB82001"/>
    <w:multiLevelType w:val="multilevel"/>
    <w:tmpl w:val="7BB82001"/>
    <w:lvl w:ilvl="0" w:tentative="0">
      <w:start w:val="1"/>
      <w:numFmt w:val="decimalEnclosedCircle"/>
      <w:lvlText w:val="%1"/>
      <w:lvlJc w:val="left"/>
      <w:pPr>
        <w:ind w:left="360" w:hanging="36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6"/>
  </w:num>
  <w:num w:numId="3">
    <w:abstractNumId w:val="8"/>
  </w:num>
  <w:num w:numId="4">
    <w:abstractNumId w:val="15"/>
  </w:num>
  <w:num w:numId="5">
    <w:abstractNumId w:val="13"/>
  </w:num>
  <w:num w:numId="6">
    <w:abstractNumId w:val="3"/>
  </w:num>
  <w:num w:numId="7">
    <w:abstractNumId w:val="4"/>
  </w:num>
  <w:num w:numId="8">
    <w:abstractNumId w:val="10"/>
  </w:num>
  <w:num w:numId="9">
    <w:abstractNumId w:val="9"/>
  </w:num>
  <w:num w:numId="10">
    <w:abstractNumId w:val="14"/>
  </w:num>
  <w:num w:numId="11">
    <w:abstractNumId w:val="0"/>
  </w:num>
  <w:num w:numId="12">
    <w:abstractNumId w:val="11"/>
  </w:num>
  <w:num w:numId="13">
    <w:abstractNumId w:val="7"/>
  </w:num>
  <w:num w:numId="14">
    <w:abstractNumId w:val="2"/>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71"/>
    <w:rsid w:val="00000CF2"/>
    <w:rsid w:val="00000FDE"/>
    <w:rsid w:val="00001C34"/>
    <w:rsid w:val="00001D75"/>
    <w:rsid w:val="00002AF9"/>
    <w:rsid w:val="00002EE7"/>
    <w:rsid w:val="00003690"/>
    <w:rsid w:val="000038A9"/>
    <w:rsid w:val="00003E50"/>
    <w:rsid w:val="0000417D"/>
    <w:rsid w:val="0000482A"/>
    <w:rsid w:val="00005EAD"/>
    <w:rsid w:val="00005F2E"/>
    <w:rsid w:val="00012AEB"/>
    <w:rsid w:val="0001547B"/>
    <w:rsid w:val="00015A2C"/>
    <w:rsid w:val="00016644"/>
    <w:rsid w:val="00017542"/>
    <w:rsid w:val="000201EE"/>
    <w:rsid w:val="00021D08"/>
    <w:rsid w:val="00025477"/>
    <w:rsid w:val="00025A15"/>
    <w:rsid w:val="000271D7"/>
    <w:rsid w:val="000277C2"/>
    <w:rsid w:val="000278A3"/>
    <w:rsid w:val="000304D8"/>
    <w:rsid w:val="00030CD2"/>
    <w:rsid w:val="00030E03"/>
    <w:rsid w:val="0003133B"/>
    <w:rsid w:val="00031FE1"/>
    <w:rsid w:val="00032557"/>
    <w:rsid w:val="000336F7"/>
    <w:rsid w:val="00033A9C"/>
    <w:rsid w:val="000340C1"/>
    <w:rsid w:val="0003450F"/>
    <w:rsid w:val="00035815"/>
    <w:rsid w:val="00037568"/>
    <w:rsid w:val="00043609"/>
    <w:rsid w:val="00043EB3"/>
    <w:rsid w:val="0005136C"/>
    <w:rsid w:val="000524A2"/>
    <w:rsid w:val="0005251B"/>
    <w:rsid w:val="0005272A"/>
    <w:rsid w:val="0005285F"/>
    <w:rsid w:val="00053F02"/>
    <w:rsid w:val="00055064"/>
    <w:rsid w:val="000553FE"/>
    <w:rsid w:val="00055A2D"/>
    <w:rsid w:val="00055F31"/>
    <w:rsid w:val="0005694A"/>
    <w:rsid w:val="00057DB1"/>
    <w:rsid w:val="00057E46"/>
    <w:rsid w:val="0006114D"/>
    <w:rsid w:val="00064A3D"/>
    <w:rsid w:val="0007008A"/>
    <w:rsid w:val="00070635"/>
    <w:rsid w:val="000721AF"/>
    <w:rsid w:val="0007307F"/>
    <w:rsid w:val="00076315"/>
    <w:rsid w:val="000767A4"/>
    <w:rsid w:val="000768AB"/>
    <w:rsid w:val="000775DC"/>
    <w:rsid w:val="00077B29"/>
    <w:rsid w:val="000802B7"/>
    <w:rsid w:val="000841B8"/>
    <w:rsid w:val="00084771"/>
    <w:rsid w:val="0008706D"/>
    <w:rsid w:val="00090F26"/>
    <w:rsid w:val="00093A9A"/>
    <w:rsid w:val="000942A3"/>
    <w:rsid w:val="000954C5"/>
    <w:rsid w:val="0009626F"/>
    <w:rsid w:val="000A0215"/>
    <w:rsid w:val="000A0845"/>
    <w:rsid w:val="000A1B08"/>
    <w:rsid w:val="000A25E2"/>
    <w:rsid w:val="000A5026"/>
    <w:rsid w:val="000A5C27"/>
    <w:rsid w:val="000B12F5"/>
    <w:rsid w:val="000B1874"/>
    <w:rsid w:val="000B2949"/>
    <w:rsid w:val="000B3CD4"/>
    <w:rsid w:val="000B6864"/>
    <w:rsid w:val="000B6CCD"/>
    <w:rsid w:val="000B7447"/>
    <w:rsid w:val="000C09AE"/>
    <w:rsid w:val="000C1352"/>
    <w:rsid w:val="000C1AB3"/>
    <w:rsid w:val="000C2191"/>
    <w:rsid w:val="000C45D2"/>
    <w:rsid w:val="000C4EF1"/>
    <w:rsid w:val="000C6F36"/>
    <w:rsid w:val="000C73D8"/>
    <w:rsid w:val="000C7564"/>
    <w:rsid w:val="000C78D9"/>
    <w:rsid w:val="000D0C3B"/>
    <w:rsid w:val="000D0F0F"/>
    <w:rsid w:val="000D24BD"/>
    <w:rsid w:val="000D2F91"/>
    <w:rsid w:val="000D2FD4"/>
    <w:rsid w:val="000D4A7D"/>
    <w:rsid w:val="000D4F1B"/>
    <w:rsid w:val="000D51F6"/>
    <w:rsid w:val="000E10B2"/>
    <w:rsid w:val="000E2131"/>
    <w:rsid w:val="000E2610"/>
    <w:rsid w:val="000E2C02"/>
    <w:rsid w:val="000E340A"/>
    <w:rsid w:val="000E5F1A"/>
    <w:rsid w:val="000E6609"/>
    <w:rsid w:val="000E6E8E"/>
    <w:rsid w:val="000E756E"/>
    <w:rsid w:val="000F1E7E"/>
    <w:rsid w:val="000F3367"/>
    <w:rsid w:val="000F4292"/>
    <w:rsid w:val="000F45B6"/>
    <w:rsid w:val="000F4D32"/>
    <w:rsid w:val="000F7EBB"/>
    <w:rsid w:val="00100498"/>
    <w:rsid w:val="00100D12"/>
    <w:rsid w:val="00100F9E"/>
    <w:rsid w:val="00103C41"/>
    <w:rsid w:val="00104218"/>
    <w:rsid w:val="00104636"/>
    <w:rsid w:val="00106FD8"/>
    <w:rsid w:val="00107522"/>
    <w:rsid w:val="00107811"/>
    <w:rsid w:val="00107FF1"/>
    <w:rsid w:val="00110121"/>
    <w:rsid w:val="001108AF"/>
    <w:rsid w:val="001144D9"/>
    <w:rsid w:val="00114E2F"/>
    <w:rsid w:val="00115C1E"/>
    <w:rsid w:val="00116617"/>
    <w:rsid w:val="00116E2E"/>
    <w:rsid w:val="001201F0"/>
    <w:rsid w:val="00120CD5"/>
    <w:rsid w:val="00122394"/>
    <w:rsid w:val="0012329D"/>
    <w:rsid w:val="00123C04"/>
    <w:rsid w:val="00125704"/>
    <w:rsid w:val="00125E9A"/>
    <w:rsid w:val="00126AE5"/>
    <w:rsid w:val="00126EA3"/>
    <w:rsid w:val="00127888"/>
    <w:rsid w:val="00131827"/>
    <w:rsid w:val="00131A00"/>
    <w:rsid w:val="001327CA"/>
    <w:rsid w:val="00133588"/>
    <w:rsid w:val="00133B1F"/>
    <w:rsid w:val="0013491B"/>
    <w:rsid w:val="001351B9"/>
    <w:rsid w:val="0013615E"/>
    <w:rsid w:val="00137718"/>
    <w:rsid w:val="00137E37"/>
    <w:rsid w:val="001450FB"/>
    <w:rsid w:val="00145C26"/>
    <w:rsid w:val="00146A98"/>
    <w:rsid w:val="00146EFB"/>
    <w:rsid w:val="001472FD"/>
    <w:rsid w:val="00150550"/>
    <w:rsid w:val="0015069D"/>
    <w:rsid w:val="00150770"/>
    <w:rsid w:val="00151A40"/>
    <w:rsid w:val="001533B7"/>
    <w:rsid w:val="001537A5"/>
    <w:rsid w:val="00153F39"/>
    <w:rsid w:val="001541C7"/>
    <w:rsid w:val="00156001"/>
    <w:rsid w:val="001579EB"/>
    <w:rsid w:val="00157E55"/>
    <w:rsid w:val="00160AB7"/>
    <w:rsid w:val="00161E32"/>
    <w:rsid w:val="00162145"/>
    <w:rsid w:val="001638C4"/>
    <w:rsid w:val="001644AC"/>
    <w:rsid w:val="00164D13"/>
    <w:rsid w:val="0016666C"/>
    <w:rsid w:val="00167DB7"/>
    <w:rsid w:val="00170D9D"/>
    <w:rsid w:val="001718D8"/>
    <w:rsid w:val="00172F7F"/>
    <w:rsid w:val="00173D7D"/>
    <w:rsid w:val="001747AB"/>
    <w:rsid w:val="00175511"/>
    <w:rsid w:val="00176263"/>
    <w:rsid w:val="00180A9F"/>
    <w:rsid w:val="00181568"/>
    <w:rsid w:val="00181937"/>
    <w:rsid w:val="00182C96"/>
    <w:rsid w:val="001836AF"/>
    <w:rsid w:val="00184208"/>
    <w:rsid w:val="00184247"/>
    <w:rsid w:val="00184CDC"/>
    <w:rsid w:val="0018549D"/>
    <w:rsid w:val="001865F5"/>
    <w:rsid w:val="00187CB7"/>
    <w:rsid w:val="0019160B"/>
    <w:rsid w:val="001916BA"/>
    <w:rsid w:val="00191C66"/>
    <w:rsid w:val="00191F38"/>
    <w:rsid w:val="00192458"/>
    <w:rsid w:val="00192D9C"/>
    <w:rsid w:val="001945B2"/>
    <w:rsid w:val="00196F14"/>
    <w:rsid w:val="001A0399"/>
    <w:rsid w:val="001A0426"/>
    <w:rsid w:val="001A1D80"/>
    <w:rsid w:val="001A2645"/>
    <w:rsid w:val="001A44B1"/>
    <w:rsid w:val="001A4830"/>
    <w:rsid w:val="001A69C1"/>
    <w:rsid w:val="001A79CA"/>
    <w:rsid w:val="001A7F02"/>
    <w:rsid w:val="001B0B37"/>
    <w:rsid w:val="001B1BAC"/>
    <w:rsid w:val="001B1EA2"/>
    <w:rsid w:val="001B2970"/>
    <w:rsid w:val="001B3A5C"/>
    <w:rsid w:val="001B3B3A"/>
    <w:rsid w:val="001B4250"/>
    <w:rsid w:val="001B54D6"/>
    <w:rsid w:val="001B5DCE"/>
    <w:rsid w:val="001B6536"/>
    <w:rsid w:val="001C32CC"/>
    <w:rsid w:val="001C47AB"/>
    <w:rsid w:val="001C5718"/>
    <w:rsid w:val="001C7BCE"/>
    <w:rsid w:val="001D0AF9"/>
    <w:rsid w:val="001D0E3F"/>
    <w:rsid w:val="001D24DD"/>
    <w:rsid w:val="001D405E"/>
    <w:rsid w:val="001D4086"/>
    <w:rsid w:val="001D5030"/>
    <w:rsid w:val="001D5DD6"/>
    <w:rsid w:val="001D7A2F"/>
    <w:rsid w:val="001D7B2E"/>
    <w:rsid w:val="001E075A"/>
    <w:rsid w:val="001E0831"/>
    <w:rsid w:val="001E191D"/>
    <w:rsid w:val="001E1B28"/>
    <w:rsid w:val="001E1E69"/>
    <w:rsid w:val="001E2DD5"/>
    <w:rsid w:val="001E38C9"/>
    <w:rsid w:val="001E5B2C"/>
    <w:rsid w:val="001E645D"/>
    <w:rsid w:val="001E67E9"/>
    <w:rsid w:val="001F0628"/>
    <w:rsid w:val="001F19B1"/>
    <w:rsid w:val="001F1A4E"/>
    <w:rsid w:val="001F1B89"/>
    <w:rsid w:val="001F1C50"/>
    <w:rsid w:val="001F20A0"/>
    <w:rsid w:val="001F3825"/>
    <w:rsid w:val="001F3D4C"/>
    <w:rsid w:val="001F3E90"/>
    <w:rsid w:val="001F418C"/>
    <w:rsid w:val="001F434A"/>
    <w:rsid w:val="001F560E"/>
    <w:rsid w:val="001F5D66"/>
    <w:rsid w:val="00200B54"/>
    <w:rsid w:val="002028F4"/>
    <w:rsid w:val="00202BB7"/>
    <w:rsid w:val="00202CEE"/>
    <w:rsid w:val="00203692"/>
    <w:rsid w:val="002040A7"/>
    <w:rsid w:val="002056C2"/>
    <w:rsid w:val="00205A08"/>
    <w:rsid w:val="0020620E"/>
    <w:rsid w:val="00207EBD"/>
    <w:rsid w:val="00210CA5"/>
    <w:rsid w:val="00211AF7"/>
    <w:rsid w:val="00211F82"/>
    <w:rsid w:val="00213B32"/>
    <w:rsid w:val="00214EAD"/>
    <w:rsid w:val="0021708C"/>
    <w:rsid w:val="00217611"/>
    <w:rsid w:val="00217DF9"/>
    <w:rsid w:val="002201C1"/>
    <w:rsid w:val="00220C31"/>
    <w:rsid w:val="00221BC3"/>
    <w:rsid w:val="0022300F"/>
    <w:rsid w:val="00223F63"/>
    <w:rsid w:val="00224064"/>
    <w:rsid w:val="002241C2"/>
    <w:rsid w:val="002252FA"/>
    <w:rsid w:val="002254C6"/>
    <w:rsid w:val="00226AC4"/>
    <w:rsid w:val="00226D08"/>
    <w:rsid w:val="00231C1F"/>
    <w:rsid w:val="00233AA0"/>
    <w:rsid w:val="00234052"/>
    <w:rsid w:val="00234472"/>
    <w:rsid w:val="00234B88"/>
    <w:rsid w:val="00235850"/>
    <w:rsid w:val="00236A3C"/>
    <w:rsid w:val="00236A82"/>
    <w:rsid w:val="00237378"/>
    <w:rsid w:val="00237567"/>
    <w:rsid w:val="00240B1F"/>
    <w:rsid w:val="00241686"/>
    <w:rsid w:val="00241A5F"/>
    <w:rsid w:val="00243B55"/>
    <w:rsid w:val="00246317"/>
    <w:rsid w:val="00247BA0"/>
    <w:rsid w:val="00247F7A"/>
    <w:rsid w:val="0025025B"/>
    <w:rsid w:val="00250F07"/>
    <w:rsid w:val="00251464"/>
    <w:rsid w:val="00254139"/>
    <w:rsid w:val="002556B7"/>
    <w:rsid w:val="00256E0A"/>
    <w:rsid w:val="00260FA7"/>
    <w:rsid w:val="002615C3"/>
    <w:rsid w:val="0026396E"/>
    <w:rsid w:val="00267689"/>
    <w:rsid w:val="00267D0D"/>
    <w:rsid w:val="002702B3"/>
    <w:rsid w:val="00271785"/>
    <w:rsid w:val="002729BF"/>
    <w:rsid w:val="00272F64"/>
    <w:rsid w:val="00274EAC"/>
    <w:rsid w:val="0027545B"/>
    <w:rsid w:val="0027647B"/>
    <w:rsid w:val="00277B1B"/>
    <w:rsid w:val="00280564"/>
    <w:rsid w:val="0028092E"/>
    <w:rsid w:val="0028159F"/>
    <w:rsid w:val="002818CE"/>
    <w:rsid w:val="002838EF"/>
    <w:rsid w:val="00283DC8"/>
    <w:rsid w:val="002876C4"/>
    <w:rsid w:val="0029120D"/>
    <w:rsid w:val="00291BCA"/>
    <w:rsid w:val="00292F22"/>
    <w:rsid w:val="002936FE"/>
    <w:rsid w:val="0029455E"/>
    <w:rsid w:val="00296AE8"/>
    <w:rsid w:val="00296F0E"/>
    <w:rsid w:val="0029767D"/>
    <w:rsid w:val="002A1746"/>
    <w:rsid w:val="002A28EF"/>
    <w:rsid w:val="002A31E2"/>
    <w:rsid w:val="002A33DD"/>
    <w:rsid w:val="002A492C"/>
    <w:rsid w:val="002A5554"/>
    <w:rsid w:val="002A55CF"/>
    <w:rsid w:val="002A62A0"/>
    <w:rsid w:val="002A6A6C"/>
    <w:rsid w:val="002B0449"/>
    <w:rsid w:val="002B0628"/>
    <w:rsid w:val="002B0EE2"/>
    <w:rsid w:val="002B13E5"/>
    <w:rsid w:val="002B1978"/>
    <w:rsid w:val="002B3608"/>
    <w:rsid w:val="002B3D57"/>
    <w:rsid w:val="002B4A90"/>
    <w:rsid w:val="002B4B0A"/>
    <w:rsid w:val="002B508C"/>
    <w:rsid w:val="002B70F8"/>
    <w:rsid w:val="002B78BC"/>
    <w:rsid w:val="002B7DFB"/>
    <w:rsid w:val="002C05AC"/>
    <w:rsid w:val="002C0C63"/>
    <w:rsid w:val="002C1664"/>
    <w:rsid w:val="002C279E"/>
    <w:rsid w:val="002C2895"/>
    <w:rsid w:val="002C2903"/>
    <w:rsid w:val="002C2E7E"/>
    <w:rsid w:val="002C5416"/>
    <w:rsid w:val="002C549D"/>
    <w:rsid w:val="002C5B38"/>
    <w:rsid w:val="002C6BAE"/>
    <w:rsid w:val="002C7430"/>
    <w:rsid w:val="002C77BD"/>
    <w:rsid w:val="002C7BBA"/>
    <w:rsid w:val="002D0B42"/>
    <w:rsid w:val="002D0ECE"/>
    <w:rsid w:val="002D3882"/>
    <w:rsid w:val="002D3DB2"/>
    <w:rsid w:val="002D528F"/>
    <w:rsid w:val="002D591C"/>
    <w:rsid w:val="002D59A3"/>
    <w:rsid w:val="002D6093"/>
    <w:rsid w:val="002D74E3"/>
    <w:rsid w:val="002E1BB3"/>
    <w:rsid w:val="002E2B90"/>
    <w:rsid w:val="002E3207"/>
    <w:rsid w:val="002E3B13"/>
    <w:rsid w:val="002E4D25"/>
    <w:rsid w:val="002E625D"/>
    <w:rsid w:val="002F0E43"/>
    <w:rsid w:val="002F0F8E"/>
    <w:rsid w:val="002F1281"/>
    <w:rsid w:val="002F4456"/>
    <w:rsid w:val="002F6F07"/>
    <w:rsid w:val="002F746A"/>
    <w:rsid w:val="003011CE"/>
    <w:rsid w:val="003026A1"/>
    <w:rsid w:val="00303A41"/>
    <w:rsid w:val="00304709"/>
    <w:rsid w:val="00306662"/>
    <w:rsid w:val="00306AC3"/>
    <w:rsid w:val="0030711F"/>
    <w:rsid w:val="0030766C"/>
    <w:rsid w:val="00312CE4"/>
    <w:rsid w:val="003148CE"/>
    <w:rsid w:val="00317A1C"/>
    <w:rsid w:val="00321EA7"/>
    <w:rsid w:val="003220B4"/>
    <w:rsid w:val="003236E0"/>
    <w:rsid w:val="0032374C"/>
    <w:rsid w:val="00324E24"/>
    <w:rsid w:val="0032757E"/>
    <w:rsid w:val="0033129E"/>
    <w:rsid w:val="00332BDA"/>
    <w:rsid w:val="00335037"/>
    <w:rsid w:val="00335264"/>
    <w:rsid w:val="00335595"/>
    <w:rsid w:val="00335756"/>
    <w:rsid w:val="00341312"/>
    <w:rsid w:val="00341D00"/>
    <w:rsid w:val="00342E07"/>
    <w:rsid w:val="003431EE"/>
    <w:rsid w:val="003434F0"/>
    <w:rsid w:val="0034436F"/>
    <w:rsid w:val="003444E1"/>
    <w:rsid w:val="00344E06"/>
    <w:rsid w:val="003456DE"/>
    <w:rsid w:val="00345FDC"/>
    <w:rsid w:val="003465DC"/>
    <w:rsid w:val="003512E8"/>
    <w:rsid w:val="00353FA5"/>
    <w:rsid w:val="003567BE"/>
    <w:rsid w:val="00356915"/>
    <w:rsid w:val="003575A4"/>
    <w:rsid w:val="00360F11"/>
    <w:rsid w:val="0036109D"/>
    <w:rsid w:val="00361B69"/>
    <w:rsid w:val="00361E9B"/>
    <w:rsid w:val="003641E2"/>
    <w:rsid w:val="0036420D"/>
    <w:rsid w:val="00364705"/>
    <w:rsid w:val="003657E6"/>
    <w:rsid w:val="00367198"/>
    <w:rsid w:val="003706A2"/>
    <w:rsid w:val="00372410"/>
    <w:rsid w:val="0037245F"/>
    <w:rsid w:val="00373860"/>
    <w:rsid w:val="00373ED6"/>
    <w:rsid w:val="00374387"/>
    <w:rsid w:val="00375CFB"/>
    <w:rsid w:val="00376C4B"/>
    <w:rsid w:val="00377753"/>
    <w:rsid w:val="00380968"/>
    <w:rsid w:val="00385CDA"/>
    <w:rsid w:val="00386892"/>
    <w:rsid w:val="00386D3D"/>
    <w:rsid w:val="003878BB"/>
    <w:rsid w:val="0039006E"/>
    <w:rsid w:val="00390CFD"/>
    <w:rsid w:val="003918D5"/>
    <w:rsid w:val="00391BA9"/>
    <w:rsid w:val="00394AD4"/>
    <w:rsid w:val="00394DF5"/>
    <w:rsid w:val="003952CF"/>
    <w:rsid w:val="00395EE0"/>
    <w:rsid w:val="00396152"/>
    <w:rsid w:val="003A0170"/>
    <w:rsid w:val="003A0E36"/>
    <w:rsid w:val="003A146B"/>
    <w:rsid w:val="003A415E"/>
    <w:rsid w:val="003A4A8E"/>
    <w:rsid w:val="003A755B"/>
    <w:rsid w:val="003A75E9"/>
    <w:rsid w:val="003A7DD9"/>
    <w:rsid w:val="003B3505"/>
    <w:rsid w:val="003B4B51"/>
    <w:rsid w:val="003B51DC"/>
    <w:rsid w:val="003B5276"/>
    <w:rsid w:val="003B79AA"/>
    <w:rsid w:val="003C06D4"/>
    <w:rsid w:val="003C1605"/>
    <w:rsid w:val="003C2771"/>
    <w:rsid w:val="003C3B79"/>
    <w:rsid w:val="003C4778"/>
    <w:rsid w:val="003C4AD5"/>
    <w:rsid w:val="003C5BAF"/>
    <w:rsid w:val="003C5C8F"/>
    <w:rsid w:val="003C6838"/>
    <w:rsid w:val="003C7266"/>
    <w:rsid w:val="003D16D2"/>
    <w:rsid w:val="003D1BEA"/>
    <w:rsid w:val="003D2999"/>
    <w:rsid w:val="003D35E3"/>
    <w:rsid w:val="003D3716"/>
    <w:rsid w:val="003D454C"/>
    <w:rsid w:val="003D4B61"/>
    <w:rsid w:val="003D4EFF"/>
    <w:rsid w:val="003D532E"/>
    <w:rsid w:val="003D7D22"/>
    <w:rsid w:val="003D7F08"/>
    <w:rsid w:val="003E111A"/>
    <w:rsid w:val="003E3513"/>
    <w:rsid w:val="003E4AC5"/>
    <w:rsid w:val="003E528D"/>
    <w:rsid w:val="003E5313"/>
    <w:rsid w:val="003E5568"/>
    <w:rsid w:val="003E5A28"/>
    <w:rsid w:val="003E6C40"/>
    <w:rsid w:val="003E74D3"/>
    <w:rsid w:val="003E7627"/>
    <w:rsid w:val="003E79D7"/>
    <w:rsid w:val="003E7AC7"/>
    <w:rsid w:val="003F02CE"/>
    <w:rsid w:val="003F09F0"/>
    <w:rsid w:val="003F0D1A"/>
    <w:rsid w:val="003F1EE3"/>
    <w:rsid w:val="003F341C"/>
    <w:rsid w:val="003F35C3"/>
    <w:rsid w:val="003F3836"/>
    <w:rsid w:val="003F57DE"/>
    <w:rsid w:val="003F6C53"/>
    <w:rsid w:val="003F7670"/>
    <w:rsid w:val="0040183C"/>
    <w:rsid w:val="00403E17"/>
    <w:rsid w:val="00404185"/>
    <w:rsid w:val="00405C76"/>
    <w:rsid w:val="00406160"/>
    <w:rsid w:val="00406D18"/>
    <w:rsid w:val="0040799D"/>
    <w:rsid w:val="004123AD"/>
    <w:rsid w:val="00416CCF"/>
    <w:rsid w:val="004221AD"/>
    <w:rsid w:val="00422D89"/>
    <w:rsid w:val="004236FC"/>
    <w:rsid w:val="00423AA9"/>
    <w:rsid w:val="00430129"/>
    <w:rsid w:val="004307A9"/>
    <w:rsid w:val="00432091"/>
    <w:rsid w:val="004326C4"/>
    <w:rsid w:val="004344C6"/>
    <w:rsid w:val="00434AAB"/>
    <w:rsid w:val="00435307"/>
    <w:rsid w:val="00436054"/>
    <w:rsid w:val="00436EEC"/>
    <w:rsid w:val="00437A14"/>
    <w:rsid w:val="004400C7"/>
    <w:rsid w:val="00441667"/>
    <w:rsid w:val="00441F56"/>
    <w:rsid w:val="0044237B"/>
    <w:rsid w:val="00443A5F"/>
    <w:rsid w:val="004442A3"/>
    <w:rsid w:val="0044525D"/>
    <w:rsid w:val="00445B0C"/>
    <w:rsid w:val="004472CF"/>
    <w:rsid w:val="004507AC"/>
    <w:rsid w:val="004513FA"/>
    <w:rsid w:val="004523BE"/>
    <w:rsid w:val="0045319F"/>
    <w:rsid w:val="00453400"/>
    <w:rsid w:val="00454724"/>
    <w:rsid w:val="00454B26"/>
    <w:rsid w:val="0045703F"/>
    <w:rsid w:val="00460344"/>
    <w:rsid w:val="00461056"/>
    <w:rsid w:val="00462C07"/>
    <w:rsid w:val="00463390"/>
    <w:rsid w:val="004652B3"/>
    <w:rsid w:val="00465CD7"/>
    <w:rsid w:val="0046668F"/>
    <w:rsid w:val="00466D28"/>
    <w:rsid w:val="0046738B"/>
    <w:rsid w:val="004708FD"/>
    <w:rsid w:val="0047256B"/>
    <w:rsid w:val="00474E14"/>
    <w:rsid w:val="004751E4"/>
    <w:rsid w:val="00476D61"/>
    <w:rsid w:val="0048094C"/>
    <w:rsid w:val="00481461"/>
    <w:rsid w:val="00482B32"/>
    <w:rsid w:val="00483C5D"/>
    <w:rsid w:val="00483DD3"/>
    <w:rsid w:val="00484AA7"/>
    <w:rsid w:val="00486480"/>
    <w:rsid w:val="00486963"/>
    <w:rsid w:val="004869F5"/>
    <w:rsid w:val="00486A9B"/>
    <w:rsid w:val="00486B6D"/>
    <w:rsid w:val="0049254F"/>
    <w:rsid w:val="00492983"/>
    <w:rsid w:val="00493810"/>
    <w:rsid w:val="0049411A"/>
    <w:rsid w:val="004949B6"/>
    <w:rsid w:val="00494C52"/>
    <w:rsid w:val="0049574C"/>
    <w:rsid w:val="00496D9A"/>
    <w:rsid w:val="004A1ADF"/>
    <w:rsid w:val="004A1BE3"/>
    <w:rsid w:val="004A2553"/>
    <w:rsid w:val="004A405B"/>
    <w:rsid w:val="004A57DD"/>
    <w:rsid w:val="004A580F"/>
    <w:rsid w:val="004A67B4"/>
    <w:rsid w:val="004A6C98"/>
    <w:rsid w:val="004A72C3"/>
    <w:rsid w:val="004A7449"/>
    <w:rsid w:val="004A7DB1"/>
    <w:rsid w:val="004B1127"/>
    <w:rsid w:val="004B1D9E"/>
    <w:rsid w:val="004B215D"/>
    <w:rsid w:val="004B2497"/>
    <w:rsid w:val="004B2C21"/>
    <w:rsid w:val="004B4CB5"/>
    <w:rsid w:val="004B6253"/>
    <w:rsid w:val="004B7A47"/>
    <w:rsid w:val="004B7AC9"/>
    <w:rsid w:val="004C017F"/>
    <w:rsid w:val="004C44AA"/>
    <w:rsid w:val="004C513D"/>
    <w:rsid w:val="004C5678"/>
    <w:rsid w:val="004C6AF5"/>
    <w:rsid w:val="004C6BAA"/>
    <w:rsid w:val="004C7BE4"/>
    <w:rsid w:val="004D05AD"/>
    <w:rsid w:val="004D09A7"/>
    <w:rsid w:val="004D1362"/>
    <w:rsid w:val="004D35BC"/>
    <w:rsid w:val="004D4025"/>
    <w:rsid w:val="004D5813"/>
    <w:rsid w:val="004D5D7B"/>
    <w:rsid w:val="004D6E39"/>
    <w:rsid w:val="004D7A28"/>
    <w:rsid w:val="004E1264"/>
    <w:rsid w:val="004E5ADC"/>
    <w:rsid w:val="004E6C01"/>
    <w:rsid w:val="004E7BA5"/>
    <w:rsid w:val="004F1194"/>
    <w:rsid w:val="004F1917"/>
    <w:rsid w:val="004F37D9"/>
    <w:rsid w:val="004F511F"/>
    <w:rsid w:val="004F54D1"/>
    <w:rsid w:val="004F58B6"/>
    <w:rsid w:val="004F6017"/>
    <w:rsid w:val="00502324"/>
    <w:rsid w:val="005077A3"/>
    <w:rsid w:val="005102E6"/>
    <w:rsid w:val="00511715"/>
    <w:rsid w:val="0051335D"/>
    <w:rsid w:val="00515359"/>
    <w:rsid w:val="00515517"/>
    <w:rsid w:val="005157E1"/>
    <w:rsid w:val="005172B1"/>
    <w:rsid w:val="00520794"/>
    <w:rsid w:val="00520934"/>
    <w:rsid w:val="00521583"/>
    <w:rsid w:val="0052180A"/>
    <w:rsid w:val="00521C00"/>
    <w:rsid w:val="00522904"/>
    <w:rsid w:val="0052355A"/>
    <w:rsid w:val="00523DFB"/>
    <w:rsid w:val="00527121"/>
    <w:rsid w:val="0052723E"/>
    <w:rsid w:val="005316DC"/>
    <w:rsid w:val="005322A6"/>
    <w:rsid w:val="0053315B"/>
    <w:rsid w:val="005337E6"/>
    <w:rsid w:val="005337F2"/>
    <w:rsid w:val="00533A2D"/>
    <w:rsid w:val="005363D0"/>
    <w:rsid w:val="00536CDE"/>
    <w:rsid w:val="00537ECA"/>
    <w:rsid w:val="00540869"/>
    <w:rsid w:val="00543F52"/>
    <w:rsid w:val="00544C5D"/>
    <w:rsid w:val="00545BD6"/>
    <w:rsid w:val="005462FD"/>
    <w:rsid w:val="0054779B"/>
    <w:rsid w:val="00551D26"/>
    <w:rsid w:val="0055209D"/>
    <w:rsid w:val="00552DC8"/>
    <w:rsid w:val="00553031"/>
    <w:rsid w:val="00554C82"/>
    <w:rsid w:val="005557AA"/>
    <w:rsid w:val="005560EB"/>
    <w:rsid w:val="0055627D"/>
    <w:rsid w:val="005567F9"/>
    <w:rsid w:val="0055748A"/>
    <w:rsid w:val="00557D93"/>
    <w:rsid w:val="00557F99"/>
    <w:rsid w:val="00560511"/>
    <w:rsid w:val="0056059A"/>
    <w:rsid w:val="00561513"/>
    <w:rsid w:val="00561608"/>
    <w:rsid w:val="00561A57"/>
    <w:rsid w:val="00565570"/>
    <w:rsid w:val="00566145"/>
    <w:rsid w:val="005668E9"/>
    <w:rsid w:val="00570607"/>
    <w:rsid w:val="005712BD"/>
    <w:rsid w:val="00572314"/>
    <w:rsid w:val="00572B44"/>
    <w:rsid w:val="00573C6D"/>
    <w:rsid w:val="00574ADF"/>
    <w:rsid w:val="00575062"/>
    <w:rsid w:val="00575DB3"/>
    <w:rsid w:val="00576A2B"/>
    <w:rsid w:val="00576C0A"/>
    <w:rsid w:val="00577D02"/>
    <w:rsid w:val="005802D6"/>
    <w:rsid w:val="00581A0F"/>
    <w:rsid w:val="00583C25"/>
    <w:rsid w:val="00583E80"/>
    <w:rsid w:val="005841AB"/>
    <w:rsid w:val="0058434B"/>
    <w:rsid w:val="00585DF6"/>
    <w:rsid w:val="005867F2"/>
    <w:rsid w:val="00590080"/>
    <w:rsid w:val="0059091D"/>
    <w:rsid w:val="00594B08"/>
    <w:rsid w:val="00594F52"/>
    <w:rsid w:val="0059559E"/>
    <w:rsid w:val="00596AB6"/>
    <w:rsid w:val="0059798F"/>
    <w:rsid w:val="005A0686"/>
    <w:rsid w:val="005A0AFA"/>
    <w:rsid w:val="005A185C"/>
    <w:rsid w:val="005A5E8F"/>
    <w:rsid w:val="005A669B"/>
    <w:rsid w:val="005A6BDF"/>
    <w:rsid w:val="005A77A5"/>
    <w:rsid w:val="005B0611"/>
    <w:rsid w:val="005B1818"/>
    <w:rsid w:val="005B3292"/>
    <w:rsid w:val="005B4C13"/>
    <w:rsid w:val="005B6B1B"/>
    <w:rsid w:val="005B7C85"/>
    <w:rsid w:val="005C0E5C"/>
    <w:rsid w:val="005C11B4"/>
    <w:rsid w:val="005C4327"/>
    <w:rsid w:val="005C46A8"/>
    <w:rsid w:val="005C479D"/>
    <w:rsid w:val="005C5AE8"/>
    <w:rsid w:val="005C6943"/>
    <w:rsid w:val="005C713E"/>
    <w:rsid w:val="005C750D"/>
    <w:rsid w:val="005C76A7"/>
    <w:rsid w:val="005C7A54"/>
    <w:rsid w:val="005D0B4E"/>
    <w:rsid w:val="005D1A5B"/>
    <w:rsid w:val="005D1BA2"/>
    <w:rsid w:val="005D219C"/>
    <w:rsid w:val="005D2401"/>
    <w:rsid w:val="005D328D"/>
    <w:rsid w:val="005D7C96"/>
    <w:rsid w:val="005E292F"/>
    <w:rsid w:val="005E2B61"/>
    <w:rsid w:val="005E3A6F"/>
    <w:rsid w:val="005E5797"/>
    <w:rsid w:val="005E599C"/>
    <w:rsid w:val="005E5BFF"/>
    <w:rsid w:val="005E5D34"/>
    <w:rsid w:val="005E69A7"/>
    <w:rsid w:val="005E6BC0"/>
    <w:rsid w:val="005E7712"/>
    <w:rsid w:val="005E7A7D"/>
    <w:rsid w:val="005F1078"/>
    <w:rsid w:val="005F12DA"/>
    <w:rsid w:val="005F271F"/>
    <w:rsid w:val="005F29B0"/>
    <w:rsid w:val="005F2B36"/>
    <w:rsid w:val="005F3A61"/>
    <w:rsid w:val="005F3B48"/>
    <w:rsid w:val="005F443C"/>
    <w:rsid w:val="005F4D8D"/>
    <w:rsid w:val="005F53E5"/>
    <w:rsid w:val="005F6AF7"/>
    <w:rsid w:val="00602C1F"/>
    <w:rsid w:val="006040B5"/>
    <w:rsid w:val="00605105"/>
    <w:rsid w:val="0060549F"/>
    <w:rsid w:val="0060788D"/>
    <w:rsid w:val="006102B5"/>
    <w:rsid w:val="00610982"/>
    <w:rsid w:val="006127E0"/>
    <w:rsid w:val="006139B2"/>
    <w:rsid w:val="00613DB3"/>
    <w:rsid w:val="00614860"/>
    <w:rsid w:val="00617A38"/>
    <w:rsid w:val="00617B23"/>
    <w:rsid w:val="006204C4"/>
    <w:rsid w:val="006208A7"/>
    <w:rsid w:val="0062210C"/>
    <w:rsid w:val="00622CE6"/>
    <w:rsid w:val="00623636"/>
    <w:rsid w:val="00624A24"/>
    <w:rsid w:val="0062565C"/>
    <w:rsid w:val="00625C05"/>
    <w:rsid w:val="00626275"/>
    <w:rsid w:val="006265A6"/>
    <w:rsid w:val="00626AE9"/>
    <w:rsid w:val="00627AA9"/>
    <w:rsid w:val="00630159"/>
    <w:rsid w:val="00631CAE"/>
    <w:rsid w:val="006320A8"/>
    <w:rsid w:val="00632CA6"/>
    <w:rsid w:val="00632F45"/>
    <w:rsid w:val="006331AA"/>
    <w:rsid w:val="00633583"/>
    <w:rsid w:val="0063493E"/>
    <w:rsid w:val="00634DE0"/>
    <w:rsid w:val="006375C5"/>
    <w:rsid w:val="00637C8C"/>
    <w:rsid w:val="00637CBB"/>
    <w:rsid w:val="006412EC"/>
    <w:rsid w:val="00644EC2"/>
    <w:rsid w:val="00645203"/>
    <w:rsid w:val="006467E6"/>
    <w:rsid w:val="00647F91"/>
    <w:rsid w:val="0065035D"/>
    <w:rsid w:val="0065050E"/>
    <w:rsid w:val="0065085E"/>
    <w:rsid w:val="00652B1F"/>
    <w:rsid w:val="00653ACD"/>
    <w:rsid w:val="00653EF4"/>
    <w:rsid w:val="00654067"/>
    <w:rsid w:val="00654759"/>
    <w:rsid w:val="00655473"/>
    <w:rsid w:val="00655523"/>
    <w:rsid w:val="00656197"/>
    <w:rsid w:val="00657CB9"/>
    <w:rsid w:val="00657FF9"/>
    <w:rsid w:val="00660CB4"/>
    <w:rsid w:val="0066152A"/>
    <w:rsid w:val="006615DE"/>
    <w:rsid w:val="00663630"/>
    <w:rsid w:val="006642F6"/>
    <w:rsid w:val="00665887"/>
    <w:rsid w:val="00665FF3"/>
    <w:rsid w:val="006666F2"/>
    <w:rsid w:val="006669D8"/>
    <w:rsid w:val="00666CBE"/>
    <w:rsid w:val="00671EEB"/>
    <w:rsid w:val="0067269F"/>
    <w:rsid w:val="00672F51"/>
    <w:rsid w:val="00673123"/>
    <w:rsid w:val="006738C7"/>
    <w:rsid w:val="00674D1D"/>
    <w:rsid w:val="0067553F"/>
    <w:rsid w:val="006768A9"/>
    <w:rsid w:val="006803F0"/>
    <w:rsid w:val="00680579"/>
    <w:rsid w:val="00681578"/>
    <w:rsid w:val="0068248B"/>
    <w:rsid w:val="00687267"/>
    <w:rsid w:val="006872B0"/>
    <w:rsid w:val="00687B95"/>
    <w:rsid w:val="00690304"/>
    <w:rsid w:val="00690FAE"/>
    <w:rsid w:val="0069151E"/>
    <w:rsid w:val="00692C2E"/>
    <w:rsid w:val="0069557D"/>
    <w:rsid w:val="00695D52"/>
    <w:rsid w:val="00695F94"/>
    <w:rsid w:val="00697216"/>
    <w:rsid w:val="006972EF"/>
    <w:rsid w:val="00697431"/>
    <w:rsid w:val="006A402C"/>
    <w:rsid w:val="006A44E2"/>
    <w:rsid w:val="006A5389"/>
    <w:rsid w:val="006A54AF"/>
    <w:rsid w:val="006A5E58"/>
    <w:rsid w:val="006A68EA"/>
    <w:rsid w:val="006A74B5"/>
    <w:rsid w:val="006A7AFC"/>
    <w:rsid w:val="006A7D17"/>
    <w:rsid w:val="006B261E"/>
    <w:rsid w:val="006B2671"/>
    <w:rsid w:val="006B509F"/>
    <w:rsid w:val="006B5BCF"/>
    <w:rsid w:val="006B60A1"/>
    <w:rsid w:val="006B6258"/>
    <w:rsid w:val="006B7A57"/>
    <w:rsid w:val="006C0699"/>
    <w:rsid w:val="006C19F4"/>
    <w:rsid w:val="006C1CD5"/>
    <w:rsid w:val="006C2DE8"/>
    <w:rsid w:val="006C494C"/>
    <w:rsid w:val="006C4CF3"/>
    <w:rsid w:val="006C61B8"/>
    <w:rsid w:val="006D34CF"/>
    <w:rsid w:val="006D504F"/>
    <w:rsid w:val="006D563A"/>
    <w:rsid w:val="006D5656"/>
    <w:rsid w:val="006D6DB0"/>
    <w:rsid w:val="006D7364"/>
    <w:rsid w:val="006E0820"/>
    <w:rsid w:val="006E11A5"/>
    <w:rsid w:val="006E1845"/>
    <w:rsid w:val="006E26FB"/>
    <w:rsid w:val="006E29A8"/>
    <w:rsid w:val="006E3374"/>
    <w:rsid w:val="006E34A3"/>
    <w:rsid w:val="006E35F8"/>
    <w:rsid w:val="006E5107"/>
    <w:rsid w:val="006E65B8"/>
    <w:rsid w:val="006E7DD5"/>
    <w:rsid w:val="006F0A04"/>
    <w:rsid w:val="006F1D69"/>
    <w:rsid w:val="006F2E84"/>
    <w:rsid w:val="006F2F51"/>
    <w:rsid w:val="006F4EF2"/>
    <w:rsid w:val="006F544B"/>
    <w:rsid w:val="006F5FF6"/>
    <w:rsid w:val="006F71A7"/>
    <w:rsid w:val="006F7EBD"/>
    <w:rsid w:val="00700B16"/>
    <w:rsid w:val="007010BE"/>
    <w:rsid w:val="00702A35"/>
    <w:rsid w:val="007031D0"/>
    <w:rsid w:val="00703550"/>
    <w:rsid w:val="007041DC"/>
    <w:rsid w:val="0070742D"/>
    <w:rsid w:val="00707BC4"/>
    <w:rsid w:val="00710418"/>
    <w:rsid w:val="00710E3B"/>
    <w:rsid w:val="0071573C"/>
    <w:rsid w:val="00716779"/>
    <w:rsid w:val="00716F9E"/>
    <w:rsid w:val="00717835"/>
    <w:rsid w:val="00717B50"/>
    <w:rsid w:val="00720352"/>
    <w:rsid w:val="0072249A"/>
    <w:rsid w:val="00726426"/>
    <w:rsid w:val="00732598"/>
    <w:rsid w:val="00733EC4"/>
    <w:rsid w:val="00733FA3"/>
    <w:rsid w:val="0073533C"/>
    <w:rsid w:val="00736C2E"/>
    <w:rsid w:val="00737E45"/>
    <w:rsid w:val="0074015A"/>
    <w:rsid w:val="007414DC"/>
    <w:rsid w:val="007423F7"/>
    <w:rsid w:val="00742B1C"/>
    <w:rsid w:val="00742E53"/>
    <w:rsid w:val="00744190"/>
    <w:rsid w:val="0074448C"/>
    <w:rsid w:val="007449D5"/>
    <w:rsid w:val="00744CC8"/>
    <w:rsid w:val="007452AD"/>
    <w:rsid w:val="007453D6"/>
    <w:rsid w:val="00745DD4"/>
    <w:rsid w:val="00747DF5"/>
    <w:rsid w:val="00750AF8"/>
    <w:rsid w:val="00751B96"/>
    <w:rsid w:val="00751BB4"/>
    <w:rsid w:val="00752BF5"/>
    <w:rsid w:val="00753596"/>
    <w:rsid w:val="00753650"/>
    <w:rsid w:val="007536CE"/>
    <w:rsid w:val="00753C84"/>
    <w:rsid w:val="007548F7"/>
    <w:rsid w:val="00754F50"/>
    <w:rsid w:val="00757373"/>
    <w:rsid w:val="00757B32"/>
    <w:rsid w:val="00760C41"/>
    <w:rsid w:val="0076132B"/>
    <w:rsid w:val="007627ED"/>
    <w:rsid w:val="007631DB"/>
    <w:rsid w:val="0076379F"/>
    <w:rsid w:val="00764A4D"/>
    <w:rsid w:val="0076572B"/>
    <w:rsid w:val="0076707B"/>
    <w:rsid w:val="00767CBF"/>
    <w:rsid w:val="00770067"/>
    <w:rsid w:val="00770082"/>
    <w:rsid w:val="007709AD"/>
    <w:rsid w:val="00770D4C"/>
    <w:rsid w:val="00772490"/>
    <w:rsid w:val="00772CF3"/>
    <w:rsid w:val="00773BAA"/>
    <w:rsid w:val="0077464F"/>
    <w:rsid w:val="007777AD"/>
    <w:rsid w:val="00777C72"/>
    <w:rsid w:val="00777D70"/>
    <w:rsid w:val="00780709"/>
    <w:rsid w:val="007826D1"/>
    <w:rsid w:val="00783594"/>
    <w:rsid w:val="0078540F"/>
    <w:rsid w:val="007858FA"/>
    <w:rsid w:val="007869A6"/>
    <w:rsid w:val="00787522"/>
    <w:rsid w:val="007908DE"/>
    <w:rsid w:val="007917DC"/>
    <w:rsid w:val="00793376"/>
    <w:rsid w:val="007939D7"/>
    <w:rsid w:val="007957CF"/>
    <w:rsid w:val="00795C9B"/>
    <w:rsid w:val="00797677"/>
    <w:rsid w:val="007A3779"/>
    <w:rsid w:val="007A50EE"/>
    <w:rsid w:val="007A7784"/>
    <w:rsid w:val="007A7913"/>
    <w:rsid w:val="007A7A66"/>
    <w:rsid w:val="007B1A15"/>
    <w:rsid w:val="007B2C32"/>
    <w:rsid w:val="007C0C53"/>
    <w:rsid w:val="007C15EB"/>
    <w:rsid w:val="007C1810"/>
    <w:rsid w:val="007C2CCA"/>
    <w:rsid w:val="007C530E"/>
    <w:rsid w:val="007C555D"/>
    <w:rsid w:val="007D1F93"/>
    <w:rsid w:val="007D241E"/>
    <w:rsid w:val="007D3474"/>
    <w:rsid w:val="007D47B0"/>
    <w:rsid w:val="007D5ACE"/>
    <w:rsid w:val="007D5D25"/>
    <w:rsid w:val="007D5F09"/>
    <w:rsid w:val="007D6065"/>
    <w:rsid w:val="007D6411"/>
    <w:rsid w:val="007D6D0D"/>
    <w:rsid w:val="007D7C0A"/>
    <w:rsid w:val="007E02D4"/>
    <w:rsid w:val="007E1135"/>
    <w:rsid w:val="007E1448"/>
    <w:rsid w:val="007E1B78"/>
    <w:rsid w:val="007E262C"/>
    <w:rsid w:val="007E28C8"/>
    <w:rsid w:val="007E337E"/>
    <w:rsid w:val="007E41A6"/>
    <w:rsid w:val="007E45BE"/>
    <w:rsid w:val="007E4C98"/>
    <w:rsid w:val="007E6234"/>
    <w:rsid w:val="007E6770"/>
    <w:rsid w:val="007E6F5F"/>
    <w:rsid w:val="007E7A4A"/>
    <w:rsid w:val="007F2AA3"/>
    <w:rsid w:val="007F2B5E"/>
    <w:rsid w:val="007F4F43"/>
    <w:rsid w:val="007F52EF"/>
    <w:rsid w:val="007F5374"/>
    <w:rsid w:val="007F53C9"/>
    <w:rsid w:val="00800704"/>
    <w:rsid w:val="00801537"/>
    <w:rsid w:val="008016EE"/>
    <w:rsid w:val="00803DEB"/>
    <w:rsid w:val="00804617"/>
    <w:rsid w:val="008046D5"/>
    <w:rsid w:val="00804702"/>
    <w:rsid w:val="008056D5"/>
    <w:rsid w:val="00805E79"/>
    <w:rsid w:val="008064BE"/>
    <w:rsid w:val="00807287"/>
    <w:rsid w:val="00807EE7"/>
    <w:rsid w:val="008101CF"/>
    <w:rsid w:val="008109BE"/>
    <w:rsid w:val="00811AEF"/>
    <w:rsid w:val="00812950"/>
    <w:rsid w:val="00812F92"/>
    <w:rsid w:val="00813287"/>
    <w:rsid w:val="00820488"/>
    <w:rsid w:val="00820BFD"/>
    <w:rsid w:val="00821AEE"/>
    <w:rsid w:val="00822464"/>
    <w:rsid w:val="00823BC0"/>
    <w:rsid w:val="00824D9E"/>
    <w:rsid w:val="0082589A"/>
    <w:rsid w:val="00826FEB"/>
    <w:rsid w:val="008327C3"/>
    <w:rsid w:val="00832CCD"/>
    <w:rsid w:val="00833921"/>
    <w:rsid w:val="00833FB3"/>
    <w:rsid w:val="008348F5"/>
    <w:rsid w:val="00835236"/>
    <w:rsid w:val="00835A2D"/>
    <w:rsid w:val="0083630C"/>
    <w:rsid w:val="00837239"/>
    <w:rsid w:val="00842BE5"/>
    <w:rsid w:val="0084549C"/>
    <w:rsid w:val="00846378"/>
    <w:rsid w:val="00846440"/>
    <w:rsid w:val="008468AE"/>
    <w:rsid w:val="00851497"/>
    <w:rsid w:val="0085168C"/>
    <w:rsid w:val="00851FE0"/>
    <w:rsid w:val="008522C4"/>
    <w:rsid w:val="00852445"/>
    <w:rsid w:val="008535C1"/>
    <w:rsid w:val="008551D7"/>
    <w:rsid w:val="0085544F"/>
    <w:rsid w:val="00855760"/>
    <w:rsid w:val="00861409"/>
    <w:rsid w:val="00863171"/>
    <w:rsid w:val="008638D0"/>
    <w:rsid w:val="00863A34"/>
    <w:rsid w:val="00865400"/>
    <w:rsid w:val="008666CB"/>
    <w:rsid w:val="00866A4D"/>
    <w:rsid w:val="00867F1D"/>
    <w:rsid w:val="00870A13"/>
    <w:rsid w:val="00874CFE"/>
    <w:rsid w:val="008750BD"/>
    <w:rsid w:val="00876142"/>
    <w:rsid w:val="00876177"/>
    <w:rsid w:val="008768CB"/>
    <w:rsid w:val="00880B3E"/>
    <w:rsid w:val="00882E31"/>
    <w:rsid w:val="008836A1"/>
    <w:rsid w:val="00883B6B"/>
    <w:rsid w:val="00883D1D"/>
    <w:rsid w:val="0088474D"/>
    <w:rsid w:val="008861D7"/>
    <w:rsid w:val="00887C4F"/>
    <w:rsid w:val="00890AC4"/>
    <w:rsid w:val="00890DC7"/>
    <w:rsid w:val="00890FF4"/>
    <w:rsid w:val="00891BA7"/>
    <w:rsid w:val="00891D38"/>
    <w:rsid w:val="00892966"/>
    <w:rsid w:val="00892B2D"/>
    <w:rsid w:val="00893A74"/>
    <w:rsid w:val="00895F20"/>
    <w:rsid w:val="008A0320"/>
    <w:rsid w:val="008A1433"/>
    <w:rsid w:val="008A33EF"/>
    <w:rsid w:val="008A4FC2"/>
    <w:rsid w:val="008A5971"/>
    <w:rsid w:val="008A6BB8"/>
    <w:rsid w:val="008A6C4F"/>
    <w:rsid w:val="008A714E"/>
    <w:rsid w:val="008A739D"/>
    <w:rsid w:val="008A7721"/>
    <w:rsid w:val="008B00CE"/>
    <w:rsid w:val="008B128F"/>
    <w:rsid w:val="008B1DDE"/>
    <w:rsid w:val="008B26BA"/>
    <w:rsid w:val="008B36E1"/>
    <w:rsid w:val="008B66A2"/>
    <w:rsid w:val="008B695B"/>
    <w:rsid w:val="008C027A"/>
    <w:rsid w:val="008C0FAF"/>
    <w:rsid w:val="008C1AC5"/>
    <w:rsid w:val="008C3201"/>
    <w:rsid w:val="008C3437"/>
    <w:rsid w:val="008C5727"/>
    <w:rsid w:val="008C622B"/>
    <w:rsid w:val="008C68AE"/>
    <w:rsid w:val="008C6901"/>
    <w:rsid w:val="008C6C7D"/>
    <w:rsid w:val="008C76A0"/>
    <w:rsid w:val="008D04B9"/>
    <w:rsid w:val="008D057D"/>
    <w:rsid w:val="008D0613"/>
    <w:rsid w:val="008D2521"/>
    <w:rsid w:val="008D2623"/>
    <w:rsid w:val="008D5F89"/>
    <w:rsid w:val="008E02B8"/>
    <w:rsid w:val="008E0308"/>
    <w:rsid w:val="008E0D28"/>
    <w:rsid w:val="008E1AD0"/>
    <w:rsid w:val="008E2F81"/>
    <w:rsid w:val="008E4B47"/>
    <w:rsid w:val="008E5F14"/>
    <w:rsid w:val="008E6829"/>
    <w:rsid w:val="008F08E9"/>
    <w:rsid w:val="008F12B4"/>
    <w:rsid w:val="008F3910"/>
    <w:rsid w:val="008F41BF"/>
    <w:rsid w:val="008F4573"/>
    <w:rsid w:val="008F47A0"/>
    <w:rsid w:val="008F5007"/>
    <w:rsid w:val="008F5611"/>
    <w:rsid w:val="008F6719"/>
    <w:rsid w:val="008F742F"/>
    <w:rsid w:val="008F7B73"/>
    <w:rsid w:val="00901EAB"/>
    <w:rsid w:val="009026C9"/>
    <w:rsid w:val="00902856"/>
    <w:rsid w:val="00903A95"/>
    <w:rsid w:val="00904DC0"/>
    <w:rsid w:val="00906313"/>
    <w:rsid w:val="00906541"/>
    <w:rsid w:val="0090700B"/>
    <w:rsid w:val="0091065E"/>
    <w:rsid w:val="00910A6C"/>
    <w:rsid w:val="00912447"/>
    <w:rsid w:val="00913612"/>
    <w:rsid w:val="00913DA8"/>
    <w:rsid w:val="00914789"/>
    <w:rsid w:val="00915F91"/>
    <w:rsid w:val="009170A5"/>
    <w:rsid w:val="009170DA"/>
    <w:rsid w:val="00917663"/>
    <w:rsid w:val="009213AC"/>
    <w:rsid w:val="00923F6E"/>
    <w:rsid w:val="009245D0"/>
    <w:rsid w:val="00924BCF"/>
    <w:rsid w:val="00927378"/>
    <w:rsid w:val="00927945"/>
    <w:rsid w:val="00927E06"/>
    <w:rsid w:val="00931132"/>
    <w:rsid w:val="009314D7"/>
    <w:rsid w:val="00932003"/>
    <w:rsid w:val="00933109"/>
    <w:rsid w:val="00933D82"/>
    <w:rsid w:val="00935086"/>
    <w:rsid w:val="00935626"/>
    <w:rsid w:val="0093620F"/>
    <w:rsid w:val="00936553"/>
    <w:rsid w:val="009368C1"/>
    <w:rsid w:val="00936E38"/>
    <w:rsid w:val="00937360"/>
    <w:rsid w:val="00940558"/>
    <w:rsid w:val="00941BB4"/>
    <w:rsid w:val="0094260E"/>
    <w:rsid w:val="00942755"/>
    <w:rsid w:val="00944488"/>
    <w:rsid w:val="009454E0"/>
    <w:rsid w:val="0094576F"/>
    <w:rsid w:val="009463F9"/>
    <w:rsid w:val="0094640C"/>
    <w:rsid w:val="0094648F"/>
    <w:rsid w:val="00947266"/>
    <w:rsid w:val="00950CE8"/>
    <w:rsid w:val="00950F98"/>
    <w:rsid w:val="00952848"/>
    <w:rsid w:val="009530F5"/>
    <w:rsid w:val="00953472"/>
    <w:rsid w:val="009534F8"/>
    <w:rsid w:val="009537A1"/>
    <w:rsid w:val="009539DF"/>
    <w:rsid w:val="00953CD4"/>
    <w:rsid w:val="0095563F"/>
    <w:rsid w:val="00955A88"/>
    <w:rsid w:val="009562DD"/>
    <w:rsid w:val="009579C4"/>
    <w:rsid w:val="00957EA7"/>
    <w:rsid w:val="009602B0"/>
    <w:rsid w:val="009609D8"/>
    <w:rsid w:val="00961A17"/>
    <w:rsid w:val="00962954"/>
    <w:rsid w:val="00964682"/>
    <w:rsid w:val="00964B57"/>
    <w:rsid w:val="009663B2"/>
    <w:rsid w:val="009674A7"/>
    <w:rsid w:val="00970C52"/>
    <w:rsid w:val="00970D98"/>
    <w:rsid w:val="0097248B"/>
    <w:rsid w:val="009724BF"/>
    <w:rsid w:val="0097464C"/>
    <w:rsid w:val="0097746B"/>
    <w:rsid w:val="009802B5"/>
    <w:rsid w:val="00983FF3"/>
    <w:rsid w:val="00984727"/>
    <w:rsid w:val="00984A5C"/>
    <w:rsid w:val="0098553A"/>
    <w:rsid w:val="0098731B"/>
    <w:rsid w:val="0099028E"/>
    <w:rsid w:val="009906AC"/>
    <w:rsid w:val="00994E89"/>
    <w:rsid w:val="009A03D6"/>
    <w:rsid w:val="009A06C5"/>
    <w:rsid w:val="009A0D15"/>
    <w:rsid w:val="009A2AB5"/>
    <w:rsid w:val="009A3A58"/>
    <w:rsid w:val="009A3B52"/>
    <w:rsid w:val="009A49A9"/>
    <w:rsid w:val="009A49C4"/>
    <w:rsid w:val="009A7406"/>
    <w:rsid w:val="009A75A9"/>
    <w:rsid w:val="009B0D23"/>
    <w:rsid w:val="009B0DAE"/>
    <w:rsid w:val="009B1863"/>
    <w:rsid w:val="009B21D7"/>
    <w:rsid w:val="009B2B37"/>
    <w:rsid w:val="009C0F38"/>
    <w:rsid w:val="009C26D1"/>
    <w:rsid w:val="009C28C3"/>
    <w:rsid w:val="009C46A6"/>
    <w:rsid w:val="009C480E"/>
    <w:rsid w:val="009C4D5D"/>
    <w:rsid w:val="009C50B9"/>
    <w:rsid w:val="009C5115"/>
    <w:rsid w:val="009C563B"/>
    <w:rsid w:val="009C5E58"/>
    <w:rsid w:val="009C701A"/>
    <w:rsid w:val="009C7EB9"/>
    <w:rsid w:val="009D0C34"/>
    <w:rsid w:val="009D101C"/>
    <w:rsid w:val="009D1A04"/>
    <w:rsid w:val="009D1A5A"/>
    <w:rsid w:val="009D497C"/>
    <w:rsid w:val="009D4C17"/>
    <w:rsid w:val="009D6DF8"/>
    <w:rsid w:val="009E08F3"/>
    <w:rsid w:val="009E1EF2"/>
    <w:rsid w:val="009E25CA"/>
    <w:rsid w:val="009E4990"/>
    <w:rsid w:val="009E62E7"/>
    <w:rsid w:val="009E6397"/>
    <w:rsid w:val="009E6D49"/>
    <w:rsid w:val="009E73F2"/>
    <w:rsid w:val="009E7E63"/>
    <w:rsid w:val="009F14AA"/>
    <w:rsid w:val="009F2C64"/>
    <w:rsid w:val="009F4DF4"/>
    <w:rsid w:val="009F51E4"/>
    <w:rsid w:val="009F54E7"/>
    <w:rsid w:val="009F6799"/>
    <w:rsid w:val="009F6BD5"/>
    <w:rsid w:val="00A053D0"/>
    <w:rsid w:val="00A06574"/>
    <w:rsid w:val="00A06CA6"/>
    <w:rsid w:val="00A07ECE"/>
    <w:rsid w:val="00A10F97"/>
    <w:rsid w:val="00A11003"/>
    <w:rsid w:val="00A115A3"/>
    <w:rsid w:val="00A11671"/>
    <w:rsid w:val="00A13C54"/>
    <w:rsid w:val="00A13EF3"/>
    <w:rsid w:val="00A141BF"/>
    <w:rsid w:val="00A15B57"/>
    <w:rsid w:val="00A20170"/>
    <w:rsid w:val="00A20FB3"/>
    <w:rsid w:val="00A215A9"/>
    <w:rsid w:val="00A21923"/>
    <w:rsid w:val="00A21F22"/>
    <w:rsid w:val="00A2262A"/>
    <w:rsid w:val="00A23D6D"/>
    <w:rsid w:val="00A25A59"/>
    <w:rsid w:val="00A25E2F"/>
    <w:rsid w:val="00A2655A"/>
    <w:rsid w:val="00A302FC"/>
    <w:rsid w:val="00A3122C"/>
    <w:rsid w:val="00A31D19"/>
    <w:rsid w:val="00A32317"/>
    <w:rsid w:val="00A32884"/>
    <w:rsid w:val="00A352BB"/>
    <w:rsid w:val="00A35309"/>
    <w:rsid w:val="00A35CD5"/>
    <w:rsid w:val="00A36A65"/>
    <w:rsid w:val="00A36F1A"/>
    <w:rsid w:val="00A37A50"/>
    <w:rsid w:val="00A4179D"/>
    <w:rsid w:val="00A4201C"/>
    <w:rsid w:val="00A424FC"/>
    <w:rsid w:val="00A42937"/>
    <w:rsid w:val="00A42F30"/>
    <w:rsid w:val="00A43467"/>
    <w:rsid w:val="00A45066"/>
    <w:rsid w:val="00A4590F"/>
    <w:rsid w:val="00A46CB2"/>
    <w:rsid w:val="00A47623"/>
    <w:rsid w:val="00A5059B"/>
    <w:rsid w:val="00A50FC7"/>
    <w:rsid w:val="00A51528"/>
    <w:rsid w:val="00A53781"/>
    <w:rsid w:val="00A557DD"/>
    <w:rsid w:val="00A55EA4"/>
    <w:rsid w:val="00A55F71"/>
    <w:rsid w:val="00A566AE"/>
    <w:rsid w:val="00A568D5"/>
    <w:rsid w:val="00A57E86"/>
    <w:rsid w:val="00A61698"/>
    <w:rsid w:val="00A62BA6"/>
    <w:rsid w:val="00A63958"/>
    <w:rsid w:val="00A64A15"/>
    <w:rsid w:val="00A67872"/>
    <w:rsid w:val="00A67A75"/>
    <w:rsid w:val="00A70371"/>
    <w:rsid w:val="00A7176F"/>
    <w:rsid w:val="00A72167"/>
    <w:rsid w:val="00A72489"/>
    <w:rsid w:val="00A72EC4"/>
    <w:rsid w:val="00A731E0"/>
    <w:rsid w:val="00A772FF"/>
    <w:rsid w:val="00A8098D"/>
    <w:rsid w:val="00A80A5F"/>
    <w:rsid w:val="00A83CCC"/>
    <w:rsid w:val="00A84CFD"/>
    <w:rsid w:val="00A861F3"/>
    <w:rsid w:val="00A863FF"/>
    <w:rsid w:val="00A919CE"/>
    <w:rsid w:val="00A92564"/>
    <w:rsid w:val="00A93AE1"/>
    <w:rsid w:val="00A93DCA"/>
    <w:rsid w:val="00A93DEC"/>
    <w:rsid w:val="00A94CF8"/>
    <w:rsid w:val="00A96044"/>
    <w:rsid w:val="00A96BDD"/>
    <w:rsid w:val="00A97604"/>
    <w:rsid w:val="00AA1F33"/>
    <w:rsid w:val="00AA2037"/>
    <w:rsid w:val="00AA2501"/>
    <w:rsid w:val="00AA3DC2"/>
    <w:rsid w:val="00AA4237"/>
    <w:rsid w:val="00AA64FB"/>
    <w:rsid w:val="00AA7C3E"/>
    <w:rsid w:val="00AA7DC7"/>
    <w:rsid w:val="00AB02F7"/>
    <w:rsid w:val="00AB2A96"/>
    <w:rsid w:val="00AB319E"/>
    <w:rsid w:val="00AB31F2"/>
    <w:rsid w:val="00AB3D10"/>
    <w:rsid w:val="00AB45C9"/>
    <w:rsid w:val="00AB599C"/>
    <w:rsid w:val="00AB5ADA"/>
    <w:rsid w:val="00AB5F67"/>
    <w:rsid w:val="00AB7F18"/>
    <w:rsid w:val="00AC07E4"/>
    <w:rsid w:val="00AC10A8"/>
    <w:rsid w:val="00AC2707"/>
    <w:rsid w:val="00AC2A97"/>
    <w:rsid w:val="00AC5788"/>
    <w:rsid w:val="00AC5BEB"/>
    <w:rsid w:val="00AC6D89"/>
    <w:rsid w:val="00AD5622"/>
    <w:rsid w:val="00AD568B"/>
    <w:rsid w:val="00AD5A44"/>
    <w:rsid w:val="00AD7302"/>
    <w:rsid w:val="00AD745C"/>
    <w:rsid w:val="00AD7714"/>
    <w:rsid w:val="00AE0462"/>
    <w:rsid w:val="00AE0FA6"/>
    <w:rsid w:val="00AE2AE9"/>
    <w:rsid w:val="00AE5A2C"/>
    <w:rsid w:val="00AE7DD3"/>
    <w:rsid w:val="00AF01A8"/>
    <w:rsid w:val="00AF0368"/>
    <w:rsid w:val="00AF229B"/>
    <w:rsid w:val="00AF36E4"/>
    <w:rsid w:val="00AF5D3A"/>
    <w:rsid w:val="00AF5FD4"/>
    <w:rsid w:val="00AF6908"/>
    <w:rsid w:val="00AF73BF"/>
    <w:rsid w:val="00B00C54"/>
    <w:rsid w:val="00B05320"/>
    <w:rsid w:val="00B05BFF"/>
    <w:rsid w:val="00B061BD"/>
    <w:rsid w:val="00B0661F"/>
    <w:rsid w:val="00B06935"/>
    <w:rsid w:val="00B073CC"/>
    <w:rsid w:val="00B07D68"/>
    <w:rsid w:val="00B12051"/>
    <w:rsid w:val="00B12074"/>
    <w:rsid w:val="00B12299"/>
    <w:rsid w:val="00B145B3"/>
    <w:rsid w:val="00B1533E"/>
    <w:rsid w:val="00B1679C"/>
    <w:rsid w:val="00B172D3"/>
    <w:rsid w:val="00B179AA"/>
    <w:rsid w:val="00B21DC2"/>
    <w:rsid w:val="00B22AA8"/>
    <w:rsid w:val="00B23163"/>
    <w:rsid w:val="00B2448E"/>
    <w:rsid w:val="00B254E9"/>
    <w:rsid w:val="00B2770F"/>
    <w:rsid w:val="00B27724"/>
    <w:rsid w:val="00B316F2"/>
    <w:rsid w:val="00B32895"/>
    <w:rsid w:val="00B3401C"/>
    <w:rsid w:val="00B34486"/>
    <w:rsid w:val="00B34A1B"/>
    <w:rsid w:val="00B36B19"/>
    <w:rsid w:val="00B40689"/>
    <w:rsid w:val="00B41202"/>
    <w:rsid w:val="00B41749"/>
    <w:rsid w:val="00B418AD"/>
    <w:rsid w:val="00B4272D"/>
    <w:rsid w:val="00B4282A"/>
    <w:rsid w:val="00B43301"/>
    <w:rsid w:val="00B45106"/>
    <w:rsid w:val="00B4616B"/>
    <w:rsid w:val="00B4635A"/>
    <w:rsid w:val="00B4738D"/>
    <w:rsid w:val="00B47E31"/>
    <w:rsid w:val="00B519C3"/>
    <w:rsid w:val="00B52C82"/>
    <w:rsid w:val="00B539D8"/>
    <w:rsid w:val="00B547E2"/>
    <w:rsid w:val="00B54A91"/>
    <w:rsid w:val="00B54B5D"/>
    <w:rsid w:val="00B564AC"/>
    <w:rsid w:val="00B5744C"/>
    <w:rsid w:val="00B60A40"/>
    <w:rsid w:val="00B61093"/>
    <w:rsid w:val="00B62044"/>
    <w:rsid w:val="00B63AD3"/>
    <w:rsid w:val="00B6739A"/>
    <w:rsid w:val="00B67886"/>
    <w:rsid w:val="00B70BEE"/>
    <w:rsid w:val="00B7203E"/>
    <w:rsid w:val="00B72929"/>
    <w:rsid w:val="00B73C3C"/>
    <w:rsid w:val="00B75407"/>
    <w:rsid w:val="00B7548C"/>
    <w:rsid w:val="00B77D8C"/>
    <w:rsid w:val="00B80310"/>
    <w:rsid w:val="00B8265E"/>
    <w:rsid w:val="00B8380D"/>
    <w:rsid w:val="00B84C9A"/>
    <w:rsid w:val="00B85C19"/>
    <w:rsid w:val="00B85F22"/>
    <w:rsid w:val="00B85F89"/>
    <w:rsid w:val="00B879E8"/>
    <w:rsid w:val="00B91A2F"/>
    <w:rsid w:val="00B943DE"/>
    <w:rsid w:val="00B95DE4"/>
    <w:rsid w:val="00B95ED8"/>
    <w:rsid w:val="00B9629C"/>
    <w:rsid w:val="00B965B2"/>
    <w:rsid w:val="00B97547"/>
    <w:rsid w:val="00B97883"/>
    <w:rsid w:val="00BA0F80"/>
    <w:rsid w:val="00BA3D97"/>
    <w:rsid w:val="00BA58EF"/>
    <w:rsid w:val="00BB063A"/>
    <w:rsid w:val="00BB0DA2"/>
    <w:rsid w:val="00BB10DD"/>
    <w:rsid w:val="00BB10F2"/>
    <w:rsid w:val="00BB1333"/>
    <w:rsid w:val="00BB338B"/>
    <w:rsid w:val="00BB4E8D"/>
    <w:rsid w:val="00BB50B3"/>
    <w:rsid w:val="00BB5345"/>
    <w:rsid w:val="00BB6411"/>
    <w:rsid w:val="00BB7041"/>
    <w:rsid w:val="00BB712D"/>
    <w:rsid w:val="00BC3067"/>
    <w:rsid w:val="00BC362F"/>
    <w:rsid w:val="00BC4AA6"/>
    <w:rsid w:val="00BC50A8"/>
    <w:rsid w:val="00BC529C"/>
    <w:rsid w:val="00BC74DD"/>
    <w:rsid w:val="00BD0FB2"/>
    <w:rsid w:val="00BD13A8"/>
    <w:rsid w:val="00BD16A4"/>
    <w:rsid w:val="00BD5A16"/>
    <w:rsid w:val="00BD5B23"/>
    <w:rsid w:val="00BD5BA4"/>
    <w:rsid w:val="00BD5F30"/>
    <w:rsid w:val="00BD6400"/>
    <w:rsid w:val="00BD773D"/>
    <w:rsid w:val="00BE085E"/>
    <w:rsid w:val="00BE2881"/>
    <w:rsid w:val="00BE33E4"/>
    <w:rsid w:val="00BE484F"/>
    <w:rsid w:val="00BE533A"/>
    <w:rsid w:val="00BE7467"/>
    <w:rsid w:val="00BF0911"/>
    <w:rsid w:val="00BF1A05"/>
    <w:rsid w:val="00BF1E7D"/>
    <w:rsid w:val="00BF22E0"/>
    <w:rsid w:val="00BF2590"/>
    <w:rsid w:val="00BF62DE"/>
    <w:rsid w:val="00BF7413"/>
    <w:rsid w:val="00C00F78"/>
    <w:rsid w:val="00C01979"/>
    <w:rsid w:val="00C01A97"/>
    <w:rsid w:val="00C01B41"/>
    <w:rsid w:val="00C020A5"/>
    <w:rsid w:val="00C036A6"/>
    <w:rsid w:val="00C03F01"/>
    <w:rsid w:val="00C0462C"/>
    <w:rsid w:val="00C04DF1"/>
    <w:rsid w:val="00C068F3"/>
    <w:rsid w:val="00C06A9F"/>
    <w:rsid w:val="00C07957"/>
    <w:rsid w:val="00C07C25"/>
    <w:rsid w:val="00C112B2"/>
    <w:rsid w:val="00C11FFC"/>
    <w:rsid w:val="00C1200A"/>
    <w:rsid w:val="00C120B6"/>
    <w:rsid w:val="00C1355F"/>
    <w:rsid w:val="00C14010"/>
    <w:rsid w:val="00C14515"/>
    <w:rsid w:val="00C14E6A"/>
    <w:rsid w:val="00C15451"/>
    <w:rsid w:val="00C16BA2"/>
    <w:rsid w:val="00C17E73"/>
    <w:rsid w:val="00C2264D"/>
    <w:rsid w:val="00C22E20"/>
    <w:rsid w:val="00C2347B"/>
    <w:rsid w:val="00C239F0"/>
    <w:rsid w:val="00C273E4"/>
    <w:rsid w:val="00C30681"/>
    <w:rsid w:val="00C3068B"/>
    <w:rsid w:val="00C3070B"/>
    <w:rsid w:val="00C3208A"/>
    <w:rsid w:val="00C321FB"/>
    <w:rsid w:val="00C33600"/>
    <w:rsid w:val="00C350B6"/>
    <w:rsid w:val="00C36AF0"/>
    <w:rsid w:val="00C37CD5"/>
    <w:rsid w:val="00C37DA5"/>
    <w:rsid w:val="00C400B8"/>
    <w:rsid w:val="00C40440"/>
    <w:rsid w:val="00C420D6"/>
    <w:rsid w:val="00C422C3"/>
    <w:rsid w:val="00C4302F"/>
    <w:rsid w:val="00C43432"/>
    <w:rsid w:val="00C456E6"/>
    <w:rsid w:val="00C461DF"/>
    <w:rsid w:val="00C463D8"/>
    <w:rsid w:val="00C476DA"/>
    <w:rsid w:val="00C47ED2"/>
    <w:rsid w:val="00C47EFB"/>
    <w:rsid w:val="00C507F9"/>
    <w:rsid w:val="00C50A02"/>
    <w:rsid w:val="00C50F71"/>
    <w:rsid w:val="00C52114"/>
    <w:rsid w:val="00C521CC"/>
    <w:rsid w:val="00C52854"/>
    <w:rsid w:val="00C52E5C"/>
    <w:rsid w:val="00C53E98"/>
    <w:rsid w:val="00C55052"/>
    <w:rsid w:val="00C5756A"/>
    <w:rsid w:val="00C62CB6"/>
    <w:rsid w:val="00C63FAB"/>
    <w:rsid w:val="00C65F28"/>
    <w:rsid w:val="00C66355"/>
    <w:rsid w:val="00C6690B"/>
    <w:rsid w:val="00C67090"/>
    <w:rsid w:val="00C67473"/>
    <w:rsid w:val="00C67E33"/>
    <w:rsid w:val="00C70509"/>
    <w:rsid w:val="00C7098D"/>
    <w:rsid w:val="00C70FAA"/>
    <w:rsid w:val="00C71742"/>
    <w:rsid w:val="00C72B09"/>
    <w:rsid w:val="00C74138"/>
    <w:rsid w:val="00C753FC"/>
    <w:rsid w:val="00C75A15"/>
    <w:rsid w:val="00C7637E"/>
    <w:rsid w:val="00C77698"/>
    <w:rsid w:val="00C80863"/>
    <w:rsid w:val="00C82347"/>
    <w:rsid w:val="00C8328D"/>
    <w:rsid w:val="00C83E9D"/>
    <w:rsid w:val="00C84F77"/>
    <w:rsid w:val="00C865D4"/>
    <w:rsid w:val="00C87257"/>
    <w:rsid w:val="00C90BC1"/>
    <w:rsid w:val="00C91588"/>
    <w:rsid w:val="00C91926"/>
    <w:rsid w:val="00C92930"/>
    <w:rsid w:val="00C9430E"/>
    <w:rsid w:val="00C94752"/>
    <w:rsid w:val="00C94B58"/>
    <w:rsid w:val="00C94C99"/>
    <w:rsid w:val="00C95082"/>
    <w:rsid w:val="00C96158"/>
    <w:rsid w:val="00C96A1C"/>
    <w:rsid w:val="00C96E82"/>
    <w:rsid w:val="00C9719F"/>
    <w:rsid w:val="00C9748E"/>
    <w:rsid w:val="00C978A8"/>
    <w:rsid w:val="00CA1FE6"/>
    <w:rsid w:val="00CA29D5"/>
    <w:rsid w:val="00CA30DE"/>
    <w:rsid w:val="00CA3D73"/>
    <w:rsid w:val="00CA7422"/>
    <w:rsid w:val="00CA744A"/>
    <w:rsid w:val="00CA77B3"/>
    <w:rsid w:val="00CB150D"/>
    <w:rsid w:val="00CB19D0"/>
    <w:rsid w:val="00CB1D09"/>
    <w:rsid w:val="00CB2264"/>
    <w:rsid w:val="00CB2A49"/>
    <w:rsid w:val="00CB332F"/>
    <w:rsid w:val="00CB3515"/>
    <w:rsid w:val="00CB42BA"/>
    <w:rsid w:val="00CB43EE"/>
    <w:rsid w:val="00CB5104"/>
    <w:rsid w:val="00CB6920"/>
    <w:rsid w:val="00CB6ADC"/>
    <w:rsid w:val="00CB7513"/>
    <w:rsid w:val="00CB7751"/>
    <w:rsid w:val="00CB77E9"/>
    <w:rsid w:val="00CB7BB5"/>
    <w:rsid w:val="00CC09A0"/>
    <w:rsid w:val="00CC323F"/>
    <w:rsid w:val="00CC36E7"/>
    <w:rsid w:val="00CC4FF1"/>
    <w:rsid w:val="00CC5112"/>
    <w:rsid w:val="00CC5B9A"/>
    <w:rsid w:val="00CC5E2C"/>
    <w:rsid w:val="00CC6AEF"/>
    <w:rsid w:val="00CC74CC"/>
    <w:rsid w:val="00CC7BE5"/>
    <w:rsid w:val="00CD2259"/>
    <w:rsid w:val="00CD2CB6"/>
    <w:rsid w:val="00CD2FC5"/>
    <w:rsid w:val="00CD46D7"/>
    <w:rsid w:val="00CD6AA5"/>
    <w:rsid w:val="00CD6F69"/>
    <w:rsid w:val="00CE01E6"/>
    <w:rsid w:val="00CE06A5"/>
    <w:rsid w:val="00CE159C"/>
    <w:rsid w:val="00CE1BDE"/>
    <w:rsid w:val="00CE2BBC"/>
    <w:rsid w:val="00CE3607"/>
    <w:rsid w:val="00CE49AF"/>
    <w:rsid w:val="00CE4E21"/>
    <w:rsid w:val="00CE5655"/>
    <w:rsid w:val="00CF0A3C"/>
    <w:rsid w:val="00CF1279"/>
    <w:rsid w:val="00CF17FE"/>
    <w:rsid w:val="00CF4085"/>
    <w:rsid w:val="00CF4FD4"/>
    <w:rsid w:val="00CF67D0"/>
    <w:rsid w:val="00CF6C01"/>
    <w:rsid w:val="00CF6F05"/>
    <w:rsid w:val="00CF78E9"/>
    <w:rsid w:val="00CF7CD4"/>
    <w:rsid w:val="00D02A4A"/>
    <w:rsid w:val="00D02B61"/>
    <w:rsid w:val="00D02E83"/>
    <w:rsid w:val="00D030FA"/>
    <w:rsid w:val="00D03165"/>
    <w:rsid w:val="00D03AEA"/>
    <w:rsid w:val="00D04809"/>
    <w:rsid w:val="00D05826"/>
    <w:rsid w:val="00D1072D"/>
    <w:rsid w:val="00D1160D"/>
    <w:rsid w:val="00D14563"/>
    <w:rsid w:val="00D15900"/>
    <w:rsid w:val="00D1599E"/>
    <w:rsid w:val="00D159E8"/>
    <w:rsid w:val="00D16129"/>
    <w:rsid w:val="00D1676B"/>
    <w:rsid w:val="00D16E36"/>
    <w:rsid w:val="00D175BC"/>
    <w:rsid w:val="00D212D5"/>
    <w:rsid w:val="00D2154F"/>
    <w:rsid w:val="00D226E6"/>
    <w:rsid w:val="00D23A51"/>
    <w:rsid w:val="00D252F0"/>
    <w:rsid w:val="00D25373"/>
    <w:rsid w:val="00D269ED"/>
    <w:rsid w:val="00D314A5"/>
    <w:rsid w:val="00D323B8"/>
    <w:rsid w:val="00D3504B"/>
    <w:rsid w:val="00D37EF4"/>
    <w:rsid w:val="00D4032A"/>
    <w:rsid w:val="00D40D14"/>
    <w:rsid w:val="00D4128B"/>
    <w:rsid w:val="00D41A01"/>
    <w:rsid w:val="00D43FBC"/>
    <w:rsid w:val="00D440BC"/>
    <w:rsid w:val="00D44417"/>
    <w:rsid w:val="00D4453D"/>
    <w:rsid w:val="00D4528B"/>
    <w:rsid w:val="00D4562B"/>
    <w:rsid w:val="00D46047"/>
    <w:rsid w:val="00D50586"/>
    <w:rsid w:val="00D518A5"/>
    <w:rsid w:val="00D51C2D"/>
    <w:rsid w:val="00D525F9"/>
    <w:rsid w:val="00D549E0"/>
    <w:rsid w:val="00D54AC4"/>
    <w:rsid w:val="00D55E45"/>
    <w:rsid w:val="00D5731E"/>
    <w:rsid w:val="00D60407"/>
    <w:rsid w:val="00D605ED"/>
    <w:rsid w:val="00D60BFE"/>
    <w:rsid w:val="00D625A1"/>
    <w:rsid w:val="00D62699"/>
    <w:rsid w:val="00D645A4"/>
    <w:rsid w:val="00D6492F"/>
    <w:rsid w:val="00D67221"/>
    <w:rsid w:val="00D70D88"/>
    <w:rsid w:val="00D718EC"/>
    <w:rsid w:val="00D72714"/>
    <w:rsid w:val="00D734DE"/>
    <w:rsid w:val="00D73749"/>
    <w:rsid w:val="00D73A0F"/>
    <w:rsid w:val="00D759CF"/>
    <w:rsid w:val="00D76504"/>
    <w:rsid w:val="00D8229B"/>
    <w:rsid w:val="00D82E86"/>
    <w:rsid w:val="00D82FD1"/>
    <w:rsid w:val="00D83E1A"/>
    <w:rsid w:val="00D85D69"/>
    <w:rsid w:val="00D86E45"/>
    <w:rsid w:val="00D875A2"/>
    <w:rsid w:val="00D90067"/>
    <w:rsid w:val="00D90E60"/>
    <w:rsid w:val="00D90F2A"/>
    <w:rsid w:val="00D92209"/>
    <w:rsid w:val="00D92587"/>
    <w:rsid w:val="00D928EF"/>
    <w:rsid w:val="00D92F60"/>
    <w:rsid w:val="00D930BE"/>
    <w:rsid w:val="00D934F7"/>
    <w:rsid w:val="00D935BF"/>
    <w:rsid w:val="00D938E8"/>
    <w:rsid w:val="00D95228"/>
    <w:rsid w:val="00D960CE"/>
    <w:rsid w:val="00D97668"/>
    <w:rsid w:val="00DA016D"/>
    <w:rsid w:val="00DA20AC"/>
    <w:rsid w:val="00DA4410"/>
    <w:rsid w:val="00DA487F"/>
    <w:rsid w:val="00DA50B0"/>
    <w:rsid w:val="00DA5B47"/>
    <w:rsid w:val="00DA5C0E"/>
    <w:rsid w:val="00DA5E7F"/>
    <w:rsid w:val="00DB0CD1"/>
    <w:rsid w:val="00DB1AFA"/>
    <w:rsid w:val="00DB5B15"/>
    <w:rsid w:val="00DB62B8"/>
    <w:rsid w:val="00DB6F17"/>
    <w:rsid w:val="00DB72B8"/>
    <w:rsid w:val="00DC23A0"/>
    <w:rsid w:val="00DC4B5F"/>
    <w:rsid w:val="00DC4EF7"/>
    <w:rsid w:val="00DC5B86"/>
    <w:rsid w:val="00DC67AD"/>
    <w:rsid w:val="00DC70BD"/>
    <w:rsid w:val="00DC7907"/>
    <w:rsid w:val="00DC79D2"/>
    <w:rsid w:val="00DC7CE6"/>
    <w:rsid w:val="00DD3070"/>
    <w:rsid w:val="00DD5254"/>
    <w:rsid w:val="00DD685A"/>
    <w:rsid w:val="00DD6C22"/>
    <w:rsid w:val="00DD7649"/>
    <w:rsid w:val="00DD77EB"/>
    <w:rsid w:val="00DE0A77"/>
    <w:rsid w:val="00DE0D7E"/>
    <w:rsid w:val="00DE3A0E"/>
    <w:rsid w:val="00DE4F8E"/>
    <w:rsid w:val="00DE6005"/>
    <w:rsid w:val="00DE6693"/>
    <w:rsid w:val="00DE6E9C"/>
    <w:rsid w:val="00DF23C0"/>
    <w:rsid w:val="00DF34FD"/>
    <w:rsid w:val="00DF475F"/>
    <w:rsid w:val="00DF5733"/>
    <w:rsid w:val="00DF5ABD"/>
    <w:rsid w:val="00DF5C57"/>
    <w:rsid w:val="00DF6363"/>
    <w:rsid w:val="00DF7582"/>
    <w:rsid w:val="00E00A72"/>
    <w:rsid w:val="00E0284A"/>
    <w:rsid w:val="00E02973"/>
    <w:rsid w:val="00E04A6E"/>
    <w:rsid w:val="00E04E4D"/>
    <w:rsid w:val="00E051B2"/>
    <w:rsid w:val="00E061BB"/>
    <w:rsid w:val="00E0770A"/>
    <w:rsid w:val="00E11DC7"/>
    <w:rsid w:val="00E15092"/>
    <w:rsid w:val="00E1568C"/>
    <w:rsid w:val="00E15938"/>
    <w:rsid w:val="00E1604F"/>
    <w:rsid w:val="00E16104"/>
    <w:rsid w:val="00E16A3A"/>
    <w:rsid w:val="00E20144"/>
    <w:rsid w:val="00E2038E"/>
    <w:rsid w:val="00E21C35"/>
    <w:rsid w:val="00E21FEC"/>
    <w:rsid w:val="00E22677"/>
    <w:rsid w:val="00E30837"/>
    <w:rsid w:val="00E30E20"/>
    <w:rsid w:val="00E31B14"/>
    <w:rsid w:val="00E31DD0"/>
    <w:rsid w:val="00E32A5A"/>
    <w:rsid w:val="00E341EB"/>
    <w:rsid w:val="00E34A96"/>
    <w:rsid w:val="00E35560"/>
    <w:rsid w:val="00E3761A"/>
    <w:rsid w:val="00E408FC"/>
    <w:rsid w:val="00E40A45"/>
    <w:rsid w:val="00E41531"/>
    <w:rsid w:val="00E4170E"/>
    <w:rsid w:val="00E41CBD"/>
    <w:rsid w:val="00E445B2"/>
    <w:rsid w:val="00E44F3C"/>
    <w:rsid w:val="00E4733D"/>
    <w:rsid w:val="00E52892"/>
    <w:rsid w:val="00E54295"/>
    <w:rsid w:val="00E55B38"/>
    <w:rsid w:val="00E56A4F"/>
    <w:rsid w:val="00E570EC"/>
    <w:rsid w:val="00E57592"/>
    <w:rsid w:val="00E60329"/>
    <w:rsid w:val="00E62260"/>
    <w:rsid w:val="00E62802"/>
    <w:rsid w:val="00E62B59"/>
    <w:rsid w:val="00E63ABE"/>
    <w:rsid w:val="00E658A9"/>
    <w:rsid w:val="00E6594F"/>
    <w:rsid w:val="00E65FEF"/>
    <w:rsid w:val="00E6788F"/>
    <w:rsid w:val="00E71C95"/>
    <w:rsid w:val="00E722F2"/>
    <w:rsid w:val="00E7398F"/>
    <w:rsid w:val="00E74034"/>
    <w:rsid w:val="00E7446A"/>
    <w:rsid w:val="00E75523"/>
    <w:rsid w:val="00E81E0A"/>
    <w:rsid w:val="00E86446"/>
    <w:rsid w:val="00E86A61"/>
    <w:rsid w:val="00E87175"/>
    <w:rsid w:val="00E87574"/>
    <w:rsid w:val="00E901C0"/>
    <w:rsid w:val="00E90A33"/>
    <w:rsid w:val="00E9115F"/>
    <w:rsid w:val="00E9628D"/>
    <w:rsid w:val="00E963F2"/>
    <w:rsid w:val="00E96F44"/>
    <w:rsid w:val="00E97FAA"/>
    <w:rsid w:val="00EA06D3"/>
    <w:rsid w:val="00EA1765"/>
    <w:rsid w:val="00EA3033"/>
    <w:rsid w:val="00EA32BF"/>
    <w:rsid w:val="00EA3368"/>
    <w:rsid w:val="00EA38EE"/>
    <w:rsid w:val="00EA3B02"/>
    <w:rsid w:val="00EA4FC3"/>
    <w:rsid w:val="00EA5242"/>
    <w:rsid w:val="00EA5453"/>
    <w:rsid w:val="00EA67D2"/>
    <w:rsid w:val="00EA7B87"/>
    <w:rsid w:val="00EA7EAF"/>
    <w:rsid w:val="00EB16C4"/>
    <w:rsid w:val="00EB1D5A"/>
    <w:rsid w:val="00EB25BA"/>
    <w:rsid w:val="00EB4A11"/>
    <w:rsid w:val="00EB5CA5"/>
    <w:rsid w:val="00EC1FE2"/>
    <w:rsid w:val="00EC23D8"/>
    <w:rsid w:val="00EC274F"/>
    <w:rsid w:val="00EC4215"/>
    <w:rsid w:val="00EC4937"/>
    <w:rsid w:val="00EC515B"/>
    <w:rsid w:val="00EC700B"/>
    <w:rsid w:val="00EC7CE9"/>
    <w:rsid w:val="00ED1068"/>
    <w:rsid w:val="00ED2030"/>
    <w:rsid w:val="00ED2858"/>
    <w:rsid w:val="00ED378B"/>
    <w:rsid w:val="00ED3BC6"/>
    <w:rsid w:val="00ED5DA8"/>
    <w:rsid w:val="00ED7468"/>
    <w:rsid w:val="00EE012C"/>
    <w:rsid w:val="00EE0F84"/>
    <w:rsid w:val="00EE3A00"/>
    <w:rsid w:val="00EE6054"/>
    <w:rsid w:val="00EE675E"/>
    <w:rsid w:val="00EE7287"/>
    <w:rsid w:val="00EE77F3"/>
    <w:rsid w:val="00EE77FF"/>
    <w:rsid w:val="00EF01CE"/>
    <w:rsid w:val="00EF09BE"/>
    <w:rsid w:val="00EF0E30"/>
    <w:rsid w:val="00EF1E5A"/>
    <w:rsid w:val="00EF26AC"/>
    <w:rsid w:val="00EF2C11"/>
    <w:rsid w:val="00EF58B1"/>
    <w:rsid w:val="00EF6125"/>
    <w:rsid w:val="00EF7578"/>
    <w:rsid w:val="00EF7EC7"/>
    <w:rsid w:val="00F01825"/>
    <w:rsid w:val="00F03FD0"/>
    <w:rsid w:val="00F04C25"/>
    <w:rsid w:val="00F05528"/>
    <w:rsid w:val="00F07ABD"/>
    <w:rsid w:val="00F10CD2"/>
    <w:rsid w:val="00F10DA4"/>
    <w:rsid w:val="00F128CA"/>
    <w:rsid w:val="00F12FA4"/>
    <w:rsid w:val="00F13940"/>
    <w:rsid w:val="00F157F2"/>
    <w:rsid w:val="00F15F36"/>
    <w:rsid w:val="00F17591"/>
    <w:rsid w:val="00F204BC"/>
    <w:rsid w:val="00F2113C"/>
    <w:rsid w:val="00F21584"/>
    <w:rsid w:val="00F22769"/>
    <w:rsid w:val="00F229A6"/>
    <w:rsid w:val="00F23100"/>
    <w:rsid w:val="00F23954"/>
    <w:rsid w:val="00F23DDC"/>
    <w:rsid w:val="00F24AB9"/>
    <w:rsid w:val="00F265C0"/>
    <w:rsid w:val="00F26C12"/>
    <w:rsid w:val="00F274FB"/>
    <w:rsid w:val="00F30E32"/>
    <w:rsid w:val="00F32019"/>
    <w:rsid w:val="00F32EAC"/>
    <w:rsid w:val="00F3340C"/>
    <w:rsid w:val="00F3373C"/>
    <w:rsid w:val="00F33863"/>
    <w:rsid w:val="00F3390C"/>
    <w:rsid w:val="00F33FE0"/>
    <w:rsid w:val="00F34BD1"/>
    <w:rsid w:val="00F3617B"/>
    <w:rsid w:val="00F36B7E"/>
    <w:rsid w:val="00F4079A"/>
    <w:rsid w:val="00F412C3"/>
    <w:rsid w:val="00F41721"/>
    <w:rsid w:val="00F41899"/>
    <w:rsid w:val="00F41934"/>
    <w:rsid w:val="00F42549"/>
    <w:rsid w:val="00F42C43"/>
    <w:rsid w:val="00F438E8"/>
    <w:rsid w:val="00F43B12"/>
    <w:rsid w:val="00F43BA5"/>
    <w:rsid w:val="00F44DD5"/>
    <w:rsid w:val="00F458CD"/>
    <w:rsid w:val="00F464AA"/>
    <w:rsid w:val="00F51990"/>
    <w:rsid w:val="00F5243A"/>
    <w:rsid w:val="00F52B84"/>
    <w:rsid w:val="00F52DD5"/>
    <w:rsid w:val="00F53E52"/>
    <w:rsid w:val="00F54760"/>
    <w:rsid w:val="00F553DF"/>
    <w:rsid w:val="00F566D8"/>
    <w:rsid w:val="00F56F66"/>
    <w:rsid w:val="00F56FB0"/>
    <w:rsid w:val="00F6163D"/>
    <w:rsid w:val="00F63C3C"/>
    <w:rsid w:val="00F63C7B"/>
    <w:rsid w:val="00F64377"/>
    <w:rsid w:val="00F65394"/>
    <w:rsid w:val="00F70458"/>
    <w:rsid w:val="00F705DF"/>
    <w:rsid w:val="00F70E3A"/>
    <w:rsid w:val="00F73A37"/>
    <w:rsid w:val="00F75BBB"/>
    <w:rsid w:val="00F75D94"/>
    <w:rsid w:val="00F805A7"/>
    <w:rsid w:val="00F81A4A"/>
    <w:rsid w:val="00F81A5F"/>
    <w:rsid w:val="00F82206"/>
    <w:rsid w:val="00F823A4"/>
    <w:rsid w:val="00F82673"/>
    <w:rsid w:val="00F83477"/>
    <w:rsid w:val="00F83AED"/>
    <w:rsid w:val="00F845A4"/>
    <w:rsid w:val="00F8559E"/>
    <w:rsid w:val="00F85A24"/>
    <w:rsid w:val="00F85CFA"/>
    <w:rsid w:val="00F90BB9"/>
    <w:rsid w:val="00F90ED0"/>
    <w:rsid w:val="00F92D14"/>
    <w:rsid w:val="00F93880"/>
    <w:rsid w:val="00F97B72"/>
    <w:rsid w:val="00FA1070"/>
    <w:rsid w:val="00FA10C4"/>
    <w:rsid w:val="00FA18FC"/>
    <w:rsid w:val="00FA194A"/>
    <w:rsid w:val="00FA2525"/>
    <w:rsid w:val="00FA3327"/>
    <w:rsid w:val="00FA373A"/>
    <w:rsid w:val="00FA3B87"/>
    <w:rsid w:val="00FA40BD"/>
    <w:rsid w:val="00FA424A"/>
    <w:rsid w:val="00FA48A6"/>
    <w:rsid w:val="00FA6C21"/>
    <w:rsid w:val="00FA79B2"/>
    <w:rsid w:val="00FA7B79"/>
    <w:rsid w:val="00FB29FA"/>
    <w:rsid w:val="00FB2D1A"/>
    <w:rsid w:val="00FB3333"/>
    <w:rsid w:val="00FB5785"/>
    <w:rsid w:val="00FB5FBF"/>
    <w:rsid w:val="00FB5FFC"/>
    <w:rsid w:val="00FB6FB6"/>
    <w:rsid w:val="00FB70FE"/>
    <w:rsid w:val="00FC065B"/>
    <w:rsid w:val="00FC1FB1"/>
    <w:rsid w:val="00FC3EE3"/>
    <w:rsid w:val="00FC4578"/>
    <w:rsid w:val="00FC5F69"/>
    <w:rsid w:val="00FC6782"/>
    <w:rsid w:val="00FC6EFE"/>
    <w:rsid w:val="00FC79A5"/>
    <w:rsid w:val="00FD005C"/>
    <w:rsid w:val="00FD2D9F"/>
    <w:rsid w:val="00FD35CF"/>
    <w:rsid w:val="00FD3A1D"/>
    <w:rsid w:val="00FD58F0"/>
    <w:rsid w:val="00FD5D7F"/>
    <w:rsid w:val="00FD72C7"/>
    <w:rsid w:val="00FE1EB7"/>
    <w:rsid w:val="00FE2097"/>
    <w:rsid w:val="00FE2845"/>
    <w:rsid w:val="00FE4396"/>
    <w:rsid w:val="00FE5929"/>
    <w:rsid w:val="00FE5F42"/>
    <w:rsid w:val="00FE7CD4"/>
    <w:rsid w:val="00FF0F9B"/>
    <w:rsid w:val="00FF1041"/>
    <w:rsid w:val="00FF1FDA"/>
    <w:rsid w:val="00FF2D0F"/>
    <w:rsid w:val="00FF4266"/>
    <w:rsid w:val="00FF52C5"/>
    <w:rsid w:val="00FF53E4"/>
    <w:rsid w:val="00FF5718"/>
    <w:rsid w:val="00FF6897"/>
    <w:rsid w:val="00FF7FA0"/>
    <w:rsid w:val="04A01E5D"/>
    <w:rsid w:val="0623325E"/>
    <w:rsid w:val="08C10EA7"/>
    <w:rsid w:val="0B30323F"/>
    <w:rsid w:val="0BEA6676"/>
    <w:rsid w:val="0C553575"/>
    <w:rsid w:val="0DAD0083"/>
    <w:rsid w:val="132C31F4"/>
    <w:rsid w:val="15B368FC"/>
    <w:rsid w:val="16ED1506"/>
    <w:rsid w:val="18A90AA3"/>
    <w:rsid w:val="1A2B2112"/>
    <w:rsid w:val="1CCD17B3"/>
    <w:rsid w:val="1ED62DB1"/>
    <w:rsid w:val="27262217"/>
    <w:rsid w:val="27A373D4"/>
    <w:rsid w:val="2BA40029"/>
    <w:rsid w:val="2D597DFD"/>
    <w:rsid w:val="34894F10"/>
    <w:rsid w:val="35A927F0"/>
    <w:rsid w:val="365803C6"/>
    <w:rsid w:val="37D5659C"/>
    <w:rsid w:val="3A190892"/>
    <w:rsid w:val="3B5D67FD"/>
    <w:rsid w:val="43A22D79"/>
    <w:rsid w:val="473B661F"/>
    <w:rsid w:val="473D196B"/>
    <w:rsid w:val="4C4F1FA9"/>
    <w:rsid w:val="4E3D2702"/>
    <w:rsid w:val="505E3B3F"/>
    <w:rsid w:val="50A93A91"/>
    <w:rsid w:val="513F2701"/>
    <w:rsid w:val="51FB22A4"/>
    <w:rsid w:val="5A9178A7"/>
    <w:rsid w:val="5B3C736F"/>
    <w:rsid w:val="5B4D6564"/>
    <w:rsid w:val="5E837571"/>
    <w:rsid w:val="606003DF"/>
    <w:rsid w:val="63600FC7"/>
    <w:rsid w:val="63D22CC5"/>
    <w:rsid w:val="68967FBE"/>
    <w:rsid w:val="6EAC3615"/>
    <w:rsid w:val="70A32CBA"/>
    <w:rsid w:val="72B5341A"/>
    <w:rsid w:val="741C4627"/>
    <w:rsid w:val="746337C9"/>
    <w:rsid w:val="76E759FA"/>
    <w:rsid w:val="77D23AB6"/>
    <w:rsid w:val="7C954618"/>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5"/>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line="375" w:lineRule="atLeast"/>
      <w:jc w:val="left"/>
    </w:pPr>
    <w:rPr>
      <w:rFonts w:ascii="宋体" w:hAnsi="宋体" w:cs="宋体"/>
      <w:kern w:val="0"/>
      <w:sz w:val="24"/>
      <w:szCs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style>
  <w:style w:type="character" w:styleId="10">
    <w:name w:val="page number"/>
    <w:basedOn w:val="8"/>
    <w:qFormat/>
    <w:uiPriority w:val="99"/>
  </w:style>
  <w:style w:type="character" w:styleId="11">
    <w:name w:val="Hyperlink"/>
    <w:basedOn w:val="8"/>
    <w:qFormat/>
    <w:uiPriority w:val="99"/>
    <w:rPr>
      <w:color w:val="0000FF"/>
      <w:u w:val="single"/>
    </w:rPr>
  </w:style>
  <w:style w:type="character" w:customStyle="1" w:styleId="12">
    <w:name w:val="Header Char"/>
    <w:basedOn w:val="8"/>
    <w:link w:val="4"/>
    <w:semiHidden/>
    <w:qFormat/>
    <w:locked/>
    <w:uiPriority w:val="99"/>
    <w:rPr>
      <w:rFonts w:eastAsia="宋体"/>
      <w:kern w:val="2"/>
      <w:sz w:val="18"/>
      <w:szCs w:val="18"/>
      <w:lang w:val="en-US" w:eastAsia="zh-CN"/>
    </w:rPr>
  </w:style>
  <w:style w:type="character" w:customStyle="1" w:styleId="13">
    <w:name w:val="Footer Char"/>
    <w:basedOn w:val="8"/>
    <w:link w:val="3"/>
    <w:semiHidden/>
    <w:qFormat/>
    <w:locked/>
    <w:uiPriority w:val="99"/>
    <w:rPr>
      <w:rFonts w:eastAsia="宋体"/>
      <w:kern w:val="2"/>
      <w:sz w:val="18"/>
      <w:szCs w:val="18"/>
      <w:lang w:val="en-US" w:eastAsia="zh-CN"/>
    </w:rPr>
  </w:style>
  <w:style w:type="paragraph" w:customStyle="1" w:styleId="14">
    <w:name w:val="Char Char Char Char Char Char Char"/>
    <w:basedOn w:val="1"/>
    <w:qFormat/>
    <w:uiPriority w:val="99"/>
    <w:pPr>
      <w:widowControl/>
      <w:spacing w:after="160" w:line="240" w:lineRule="exact"/>
      <w:jc w:val="left"/>
    </w:pPr>
  </w:style>
  <w:style w:type="character" w:customStyle="1" w:styleId="15">
    <w:name w:val="Balloon Text Char"/>
    <w:basedOn w:val="8"/>
    <w:link w:val="2"/>
    <w:semiHidden/>
    <w:qFormat/>
    <w:locked/>
    <w:uiPriority w:val="99"/>
    <w:rPr>
      <w:rFonts w:eastAsia="宋体"/>
      <w:kern w:val="2"/>
      <w:sz w:val="18"/>
      <w:szCs w:val="18"/>
      <w:lang w:val="en-US" w:eastAsia="zh-CN"/>
    </w:rPr>
  </w:style>
  <w:style w:type="paragraph" w:customStyle="1" w:styleId="16">
    <w:name w:val="List Paragraph"/>
    <w:basedOn w:val="1"/>
    <w:qFormat/>
    <w:uiPriority w:val="99"/>
    <w:pPr>
      <w:ind w:firstLine="420" w:firstLineChars="200"/>
    </w:pPr>
  </w:style>
  <w:style w:type="paragraph" w:customStyle="1" w:styleId="17">
    <w:name w:val="列出段落1"/>
    <w:basedOn w:val="1"/>
    <w:qFormat/>
    <w:uiPriority w:val="99"/>
    <w:pPr>
      <w:ind w:firstLine="420" w:firstLineChars="200"/>
    </w:pPr>
    <w:rPr>
      <w:rFonts w:ascii="Calibri" w:hAnsi="Calibri" w:cs="Calibri"/>
    </w:rPr>
  </w:style>
  <w:style w:type="paragraph" w:customStyle="1" w:styleId="18">
    <w:name w:val="列出段落2"/>
    <w:basedOn w:val="1"/>
    <w:qFormat/>
    <w:uiPriority w:val="99"/>
    <w:pPr>
      <w:ind w:firstLine="420" w:firstLineChars="200"/>
    </w:pPr>
    <w:rPr>
      <w:rFonts w:ascii="Calibri" w:hAnsi="Calibri" w:cs="Calibri"/>
    </w:rPr>
  </w:style>
  <w:style w:type="paragraph" w:customStyle="1" w:styleId="19">
    <w:name w:val="列出段落3"/>
    <w:basedOn w:val="1"/>
    <w:qFormat/>
    <w:uiPriority w:val="99"/>
    <w:pPr>
      <w:ind w:firstLine="420" w:firstLineChars="200"/>
    </w:pPr>
    <w:rPr>
      <w:rFonts w:ascii="Calibri" w:hAnsi="Calibri" w:cs="Calibri"/>
    </w:rPr>
  </w:style>
  <w:style w:type="character" w:customStyle="1" w:styleId="20">
    <w:name w:val="font31"/>
    <w:basedOn w:val="8"/>
    <w:qFormat/>
    <w:uiPriority w:val="0"/>
    <w:rPr>
      <w:rFonts w:hint="eastAsia" w:ascii="仿宋" w:hAnsi="仿宋" w:eastAsia="仿宋" w:cs="仿宋"/>
      <w:color w:val="000000"/>
      <w:sz w:val="28"/>
      <w:szCs w:val="28"/>
      <w:u w:val="none"/>
    </w:rPr>
  </w:style>
  <w:style w:type="character" w:customStyle="1" w:styleId="21">
    <w:name w:val="font71"/>
    <w:basedOn w:val="8"/>
    <w:qFormat/>
    <w:uiPriority w:val="0"/>
    <w:rPr>
      <w:rFonts w:hint="eastAsia" w:ascii="仿宋" w:hAnsi="仿宋" w:eastAsia="仿宋" w:cs="仿宋"/>
      <w:color w:val="FF0000"/>
      <w:sz w:val="28"/>
      <w:szCs w:val="28"/>
      <w:u w:val="none"/>
    </w:rPr>
  </w:style>
  <w:style w:type="character" w:customStyle="1" w:styleId="22">
    <w:name w:val="font61"/>
    <w:basedOn w:val="8"/>
    <w:qFormat/>
    <w:uiPriority w:val="0"/>
    <w:rPr>
      <w:rFonts w:hint="eastAsia" w:ascii="仿宋" w:hAnsi="仿宋" w:eastAsia="仿宋" w:cs="仿宋"/>
      <w:b/>
      <w:bCs/>
      <w:color w:val="FF0000"/>
      <w:sz w:val="28"/>
      <w:szCs w:val="28"/>
      <w:u w:val="none"/>
    </w:rPr>
  </w:style>
  <w:style w:type="character" w:customStyle="1" w:styleId="23">
    <w:name w:val="font21"/>
    <w:basedOn w:val="8"/>
    <w:qFormat/>
    <w:uiPriority w:val="0"/>
    <w:rPr>
      <w:rFonts w:hint="eastAsia" w:ascii="宋体" w:hAnsi="宋体" w:eastAsia="宋体" w:cs="宋体"/>
      <w:color w:val="000000"/>
      <w:sz w:val="22"/>
      <w:szCs w:val="22"/>
      <w:u w:val="none"/>
    </w:rPr>
  </w:style>
  <w:style w:type="character" w:customStyle="1" w:styleId="24">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4</Pages>
  <Words>399</Words>
  <Characters>2279</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2019-02-01T02:47:00Z</dcterms:created>
  <dc:creator>微软用户</dc:creator>
  <cp:lastModifiedBy>Cara陈</cp:lastModifiedBy>
  <cp:lastPrinted>2019-02-01T02:46:00Z</cp:lastPrinted>
  <dcterms:modified xsi:type="dcterms:W3CDTF">2021-11-15T07:07:42Z</dcterms:modified>
  <dc:title>福建省建设行业从业人员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189539873_cloud</vt:lpwstr>
  </property>
  <property fmtid="{D5CDD505-2E9C-101B-9397-08002B2CF9AE}" pid="4" name="ICV">
    <vt:lpwstr>BA1E64FA896C4F90B5F6999442F0D190</vt:lpwstr>
  </property>
</Properties>
</file>