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微软雅黑"/>
          <w:b/>
          <w:i w:val="0"/>
          <w:caps w:val="0"/>
          <w:color w:val="3366FF"/>
          <w:spacing w:val="0"/>
          <w:sz w:val="36"/>
          <w:szCs w:val="36"/>
          <w:shd w:val="clear" w:fill="FFFFFF"/>
        </w:rPr>
      </w:pPr>
      <w:r>
        <w:rPr>
          <w:rFonts w:ascii="微软雅黑" w:hAnsi="微软雅黑" w:eastAsia="微软雅黑" w:cs="微软雅黑"/>
          <w:b/>
          <w:i w:val="0"/>
          <w:caps w:val="0"/>
          <w:color w:val="3366FF"/>
          <w:spacing w:val="0"/>
          <w:sz w:val="36"/>
          <w:szCs w:val="36"/>
          <w:shd w:val="clear" w:fill="FFFFFF"/>
        </w:rPr>
        <w:t>关于开展第五届建筑业企业信息化建设案例征集活动的通知</w:t>
      </w:r>
    </w:p>
    <w:p>
      <w:pPr>
        <w:jc w:val="center"/>
        <w:rPr>
          <w:rFonts w:ascii="微软雅黑" w:hAnsi="微软雅黑" w:eastAsia="微软雅黑" w:cs="微软雅黑"/>
          <w:i w:val="0"/>
          <w:caps w:val="0"/>
          <w:color w:val="5F5F5F"/>
          <w:spacing w:val="0"/>
          <w:sz w:val="30"/>
          <w:szCs w:val="30"/>
          <w:shd w:val="clear" w:fill="FFFFFF"/>
        </w:rPr>
      </w:pPr>
      <w:r>
        <w:rPr>
          <w:rFonts w:ascii="微软雅黑" w:hAnsi="微软雅黑" w:eastAsia="微软雅黑" w:cs="微软雅黑"/>
          <w:i w:val="0"/>
          <w:caps w:val="0"/>
          <w:color w:val="5F5F5F"/>
          <w:spacing w:val="0"/>
          <w:sz w:val="30"/>
          <w:szCs w:val="30"/>
          <w:shd w:val="clear" w:fill="FFFFFF"/>
        </w:rPr>
        <w:t>建协〔2019〕6号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各省、自治区、直辖市建筑业协会（联合会、施工行业协会），有关行业建设协会，解放军工程建设协会，国资委管理的有关建筑业企业，本会单位会员，有关单位：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为推动建筑业信息化发展，促进信息化建设经验交流共享，引导建筑业企业科学、合理、有效地开展信息化建设工作，我会决定开展第五届建筑业企业信息化建设案例征集活动。现将有关事项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通知如下：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一、活动要求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（一）符合以下条件的建筑业企业均可参加信息化建设案例征集活动：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1、在综合管理、经营管理、人力资源（劳务）管理、工程项目管理、质量管理、安全管理等方面已开展一项或多项信息化建设；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2、信息系统连续投入使用6个月以上；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3、信息化建设成效显著。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（二）企业编写信息化建设案例（编写要求见附件1）并填写《建筑业企业信息化建设案例申报表》（附件2），企业须报送上述材料纸质与电子版各一份（电子版使用光盘或U盘报送）。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二、其他事项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1、此次案例征集活动不收取任何费用。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2、案例提交截止日期为2019年6月31日。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3、我会将编印《建筑业企业信息化建设案例选编》，供企业学习交流。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4、联系方式：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联系单位：中国建筑业协会信息传媒部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联系人：江兆尧、李雪菊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地　址：北京市海淀区中关村南大街48号九龙商务中心A座7层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电　话：（010）62133975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附件：</w:t>
      </w:r>
      <w:r>
        <w:rPr>
          <w:rFonts w:hint="eastAsia" w:ascii="微软雅黑" w:hAnsi="微软雅黑" w:eastAsia="微软雅黑" w:cs="微软雅黑"/>
          <w:i w:val="0"/>
          <w:caps w:val="0"/>
          <w:color w:val="5F5F5F"/>
          <w:spacing w:val="0"/>
          <w:sz w:val="28"/>
          <w:szCs w:val="28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5F5F5F"/>
          <w:spacing w:val="0"/>
          <w:sz w:val="28"/>
          <w:szCs w:val="28"/>
          <w:u w:val="none"/>
          <w:bdr w:val="none" w:color="auto" w:sz="0" w:space="0"/>
          <w:shd w:val="clear" w:fill="FFFFFF"/>
        </w:rPr>
        <w:instrText xml:space="preserve"> HYPERLINK "http://www.zgjzy.org/userfiles/201904021650304297-5236.doc" </w:instrText>
      </w:r>
      <w:r>
        <w:rPr>
          <w:rFonts w:hint="eastAsia" w:ascii="微软雅黑" w:hAnsi="微软雅黑" w:eastAsia="微软雅黑" w:cs="微软雅黑"/>
          <w:i w:val="0"/>
          <w:caps w:val="0"/>
          <w:color w:val="5F5F5F"/>
          <w:spacing w:val="0"/>
          <w:sz w:val="28"/>
          <w:szCs w:val="28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8"/>
          <w:szCs w:val="28"/>
          <w:u w:val="none"/>
          <w:bdr w:val="none" w:color="auto" w:sz="0" w:space="0"/>
          <w:shd w:val="clear" w:fill="FFFFFF"/>
        </w:rPr>
        <w:t>1、建筑业企业信息化建设案例编写要求</w:t>
      </w:r>
      <w:r>
        <w:rPr>
          <w:rFonts w:hint="eastAsia" w:ascii="微软雅黑" w:hAnsi="微软雅黑" w:eastAsia="微软雅黑" w:cs="微软雅黑"/>
          <w:i w:val="0"/>
          <w:caps w:val="0"/>
          <w:color w:val="5F5F5F"/>
          <w:spacing w:val="0"/>
          <w:sz w:val="28"/>
          <w:szCs w:val="28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5F5F5F"/>
          <w:spacing w:val="0"/>
          <w:sz w:val="28"/>
          <w:szCs w:val="28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5F5F5F"/>
          <w:spacing w:val="0"/>
          <w:sz w:val="28"/>
          <w:szCs w:val="28"/>
          <w:u w:val="none"/>
          <w:bdr w:val="none" w:color="auto" w:sz="0" w:space="0"/>
          <w:shd w:val="clear" w:fill="FFFFFF"/>
        </w:rPr>
        <w:instrText xml:space="preserve"> HYPERLINK "http://www.zgjzy.org/userfiles/201904021650448985-5489.doc" \t "http://www.zgjzy.org/_blank" </w:instrText>
      </w:r>
      <w:r>
        <w:rPr>
          <w:rFonts w:hint="eastAsia" w:ascii="微软雅黑" w:hAnsi="微软雅黑" w:eastAsia="微软雅黑" w:cs="微软雅黑"/>
          <w:i w:val="0"/>
          <w:caps w:val="0"/>
          <w:color w:val="5F5F5F"/>
          <w:spacing w:val="0"/>
          <w:sz w:val="28"/>
          <w:szCs w:val="28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8"/>
          <w:szCs w:val="28"/>
          <w:u w:val="none"/>
          <w:bdr w:val="none" w:color="auto" w:sz="0" w:space="0"/>
          <w:shd w:val="clear" w:fill="FFFFFF"/>
        </w:rPr>
        <w:t>2、建筑业企业信息化建设案例申报表</w:t>
      </w:r>
      <w:r>
        <w:rPr>
          <w:rFonts w:hint="eastAsia" w:ascii="微软雅黑" w:hAnsi="微软雅黑" w:eastAsia="微软雅黑" w:cs="微软雅黑"/>
          <w:i w:val="0"/>
          <w:caps w:val="0"/>
          <w:color w:val="5F5F5F"/>
          <w:spacing w:val="0"/>
          <w:sz w:val="28"/>
          <w:szCs w:val="28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中国建筑业协会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2019年3月26日</w:t>
      </w:r>
    </w:p>
    <w:p>
      <w:pPr>
        <w:jc w:val="both"/>
        <w:rPr>
          <w:rFonts w:ascii="微软雅黑" w:hAnsi="微软雅黑" w:eastAsia="微软雅黑" w:cs="微软雅黑"/>
          <w:b/>
          <w:bCs/>
          <w:i w:val="0"/>
          <w:caps w:val="0"/>
          <w:color w:val="5F5F5F"/>
          <w:spacing w:val="0"/>
          <w:sz w:val="18"/>
          <w:szCs w:val="18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6F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Cara陈</cp:lastModifiedBy>
  <dcterms:modified xsi:type="dcterms:W3CDTF">2019-04-23T02:53:07Z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